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A" w:rsidRDefault="00732CCA" w:rsidP="00732C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32CCA" w:rsidRDefault="00732CCA" w:rsidP="00732C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 ЧЕРЕМХОВСКИЙ РАЙОН</w:t>
      </w:r>
    </w:p>
    <w:p w:rsidR="00732CCA" w:rsidRDefault="007F34E8" w:rsidP="00732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Нижнеиретское</w:t>
      </w:r>
      <w:r w:rsidR="00732CCA">
        <w:rPr>
          <w:b/>
          <w:bCs/>
          <w:sz w:val="28"/>
          <w:szCs w:val="28"/>
        </w:rPr>
        <w:t xml:space="preserve"> муниципальное образование</w:t>
      </w:r>
    </w:p>
    <w:p w:rsidR="00732CCA" w:rsidRDefault="00732CCA" w:rsidP="00732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32CCA" w:rsidRDefault="00732CCA" w:rsidP="00732CCA">
      <w:pPr>
        <w:jc w:val="center"/>
        <w:rPr>
          <w:b/>
          <w:bCs/>
          <w:sz w:val="24"/>
          <w:szCs w:val="24"/>
        </w:rPr>
      </w:pPr>
    </w:p>
    <w:p w:rsidR="00732CCA" w:rsidRDefault="00732CCA" w:rsidP="00732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32CCA" w:rsidRDefault="00732CCA" w:rsidP="00732CCA">
      <w:pPr>
        <w:rPr>
          <w:bCs/>
          <w:sz w:val="28"/>
          <w:szCs w:val="28"/>
        </w:rPr>
      </w:pPr>
    </w:p>
    <w:p w:rsidR="00732CCA" w:rsidRDefault="007F34E8" w:rsidP="00732CCA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от 20.12.2019</w:t>
      </w:r>
      <w:r w:rsidR="00732CC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109</w:t>
      </w:r>
    </w:p>
    <w:p w:rsidR="00732CCA" w:rsidRDefault="007F34E8" w:rsidP="00732C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Нижняя Иреть</w:t>
      </w:r>
    </w:p>
    <w:p w:rsidR="00732CCA" w:rsidRDefault="00732CCA" w:rsidP="00732CCA">
      <w:pPr>
        <w:rPr>
          <w:bCs/>
        </w:rPr>
      </w:pPr>
    </w:p>
    <w:p w:rsidR="00732CCA" w:rsidRPr="009E7967" w:rsidRDefault="00732CCA" w:rsidP="00732CCA">
      <w:pPr>
        <w:rPr>
          <w:b/>
          <w:bCs/>
          <w:sz w:val="24"/>
          <w:szCs w:val="24"/>
        </w:rPr>
      </w:pPr>
      <w:r w:rsidRPr="009E7967">
        <w:rPr>
          <w:b/>
          <w:bCs/>
          <w:sz w:val="24"/>
          <w:szCs w:val="24"/>
        </w:rPr>
        <w:t>«Об утверждении административного регламента</w:t>
      </w:r>
    </w:p>
    <w:p w:rsidR="00732CCA" w:rsidRPr="009E7967" w:rsidRDefault="00732CCA" w:rsidP="00732CCA">
      <w:pPr>
        <w:rPr>
          <w:b/>
          <w:bCs/>
          <w:sz w:val="24"/>
          <w:szCs w:val="24"/>
        </w:rPr>
      </w:pPr>
      <w:r w:rsidRPr="009E7967">
        <w:rPr>
          <w:b/>
          <w:bCs/>
          <w:sz w:val="24"/>
          <w:szCs w:val="24"/>
        </w:rPr>
        <w:t>предоставления муниципальной услуги «</w:t>
      </w:r>
      <w:proofErr w:type="gramStart"/>
      <w:r w:rsidRPr="009E7967">
        <w:rPr>
          <w:b/>
          <w:bCs/>
          <w:sz w:val="24"/>
          <w:szCs w:val="24"/>
        </w:rPr>
        <w:t>Предварительное</w:t>
      </w:r>
      <w:proofErr w:type="gramEnd"/>
    </w:p>
    <w:p w:rsidR="00732CCA" w:rsidRPr="009E7967" w:rsidRDefault="00732CCA" w:rsidP="00732CCA">
      <w:pPr>
        <w:rPr>
          <w:b/>
          <w:bCs/>
          <w:sz w:val="24"/>
          <w:szCs w:val="24"/>
        </w:rPr>
      </w:pPr>
      <w:r w:rsidRPr="009E7967">
        <w:rPr>
          <w:b/>
          <w:bCs/>
          <w:sz w:val="24"/>
          <w:szCs w:val="24"/>
        </w:rPr>
        <w:t xml:space="preserve">согласование предоставления земельного участка, </w:t>
      </w:r>
    </w:p>
    <w:p w:rsidR="00732CCA" w:rsidRPr="009E7967" w:rsidRDefault="00732CCA" w:rsidP="00732CCA">
      <w:pPr>
        <w:rPr>
          <w:b/>
          <w:bCs/>
          <w:sz w:val="24"/>
          <w:szCs w:val="24"/>
        </w:rPr>
      </w:pPr>
      <w:proofErr w:type="gramStart"/>
      <w:r w:rsidRPr="009E7967">
        <w:rPr>
          <w:b/>
          <w:bCs/>
          <w:sz w:val="24"/>
          <w:szCs w:val="24"/>
        </w:rPr>
        <w:t>находящегося</w:t>
      </w:r>
      <w:proofErr w:type="gramEnd"/>
      <w:r w:rsidRPr="009E7967">
        <w:rPr>
          <w:b/>
          <w:bCs/>
          <w:sz w:val="24"/>
          <w:szCs w:val="24"/>
        </w:rPr>
        <w:t xml:space="preserve"> в муниципальной собственности, </w:t>
      </w:r>
    </w:p>
    <w:p w:rsidR="00732CCA" w:rsidRPr="009E7967" w:rsidRDefault="00732CCA" w:rsidP="00732CCA">
      <w:pPr>
        <w:rPr>
          <w:b/>
          <w:bCs/>
          <w:sz w:val="24"/>
          <w:szCs w:val="24"/>
        </w:rPr>
      </w:pPr>
      <w:proofErr w:type="gramStart"/>
      <w:r w:rsidRPr="009E7967">
        <w:rPr>
          <w:b/>
          <w:bCs/>
          <w:sz w:val="24"/>
          <w:szCs w:val="24"/>
        </w:rPr>
        <w:t>расположенного</w:t>
      </w:r>
      <w:proofErr w:type="gramEnd"/>
      <w:r w:rsidRPr="009E7967">
        <w:rPr>
          <w:b/>
          <w:bCs/>
          <w:sz w:val="24"/>
          <w:szCs w:val="24"/>
        </w:rPr>
        <w:t xml:space="preserve"> на территории </w:t>
      </w:r>
      <w:r w:rsidR="007F34E8">
        <w:rPr>
          <w:b/>
          <w:bCs/>
          <w:sz w:val="24"/>
          <w:szCs w:val="24"/>
        </w:rPr>
        <w:t>Нижнеиретского</w:t>
      </w:r>
      <w:r w:rsidRPr="009E7967">
        <w:rPr>
          <w:b/>
          <w:bCs/>
          <w:sz w:val="24"/>
          <w:szCs w:val="24"/>
        </w:rPr>
        <w:t xml:space="preserve"> </w:t>
      </w:r>
    </w:p>
    <w:p w:rsidR="00732CCA" w:rsidRPr="009E7967" w:rsidRDefault="00732CCA" w:rsidP="00732CCA">
      <w:pPr>
        <w:rPr>
          <w:b/>
          <w:bCs/>
          <w:sz w:val="24"/>
          <w:szCs w:val="24"/>
        </w:rPr>
      </w:pPr>
      <w:r w:rsidRPr="009E7967">
        <w:rPr>
          <w:b/>
          <w:bCs/>
          <w:sz w:val="24"/>
          <w:szCs w:val="24"/>
        </w:rPr>
        <w:t>муниципального образования»</w:t>
      </w:r>
    </w:p>
    <w:p w:rsidR="00732CCA" w:rsidRDefault="00732CCA" w:rsidP="00732CCA">
      <w:pPr>
        <w:jc w:val="both"/>
        <w:rPr>
          <w:bCs/>
          <w:sz w:val="28"/>
          <w:szCs w:val="28"/>
        </w:rPr>
      </w:pPr>
    </w:p>
    <w:p w:rsidR="00732CCA" w:rsidRDefault="00732CCA" w:rsidP="00732CCA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 руководствуясь постановлением администрации </w:t>
      </w:r>
      <w:r w:rsidR="007F34E8">
        <w:rPr>
          <w:bCs/>
          <w:sz w:val="28"/>
          <w:szCs w:val="28"/>
        </w:rPr>
        <w:t>Нижнеиретского</w:t>
      </w:r>
      <w:r>
        <w:rPr>
          <w:bCs/>
          <w:sz w:val="28"/>
          <w:szCs w:val="28"/>
        </w:rPr>
        <w:t xml:space="preserve"> муниципа</w:t>
      </w:r>
      <w:r w:rsidR="007F34E8">
        <w:rPr>
          <w:bCs/>
          <w:sz w:val="28"/>
          <w:szCs w:val="28"/>
        </w:rPr>
        <w:t>льного образования от 17.05.2012 № 28</w:t>
      </w:r>
      <w:r>
        <w:rPr>
          <w:bCs/>
          <w:sz w:val="28"/>
          <w:szCs w:val="28"/>
        </w:rPr>
        <w:t xml:space="preserve"> «Об утверждении Положения о порядке разработки и утверждения административных регламентов муниц</w:t>
      </w:r>
      <w:r w:rsidR="007F34E8">
        <w:rPr>
          <w:bCs/>
          <w:sz w:val="28"/>
          <w:szCs w:val="28"/>
        </w:rPr>
        <w:t>ипальных услуг», статьями 6,</w:t>
      </w:r>
      <w:r>
        <w:rPr>
          <w:bCs/>
          <w:sz w:val="28"/>
          <w:szCs w:val="28"/>
        </w:rPr>
        <w:t xml:space="preserve"> 32, 43 Устава </w:t>
      </w:r>
      <w:r w:rsidR="007F34E8">
        <w:rPr>
          <w:bCs/>
          <w:sz w:val="28"/>
          <w:szCs w:val="28"/>
        </w:rPr>
        <w:t>Нижнеиретского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7F34E8">
        <w:rPr>
          <w:bCs/>
          <w:sz w:val="28"/>
          <w:szCs w:val="28"/>
        </w:rPr>
        <w:t>Нижнеиретского</w:t>
      </w:r>
      <w:r>
        <w:rPr>
          <w:bCs/>
          <w:sz w:val="28"/>
          <w:szCs w:val="28"/>
        </w:rPr>
        <w:t xml:space="preserve"> муниципального образования</w:t>
      </w:r>
      <w:proofErr w:type="gramEnd"/>
    </w:p>
    <w:p w:rsidR="00732CCA" w:rsidRDefault="00732CCA" w:rsidP="00732CCA">
      <w:pPr>
        <w:jc w:val="both"/>
        <w:rPr>
          <w:bCs/>
        </w:rPr>
      </w:pPr>
    </w:p>
    <w:p w:rsidR="00732CCA" w:rsidRDefault="00732CCA" w:rsidP="00732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32CCA" w:rsidRDefault="00732CCA" w:rsidP="00732CCA">
      <w:pPr>
        <w:jc w:val="both"/>
        <w:rPr>
          <w:bCs/>
        </w:rPr>
      </w:pPr>
    </w:p>
    <w:p w:rsidR="00732CCA" w:rsidRDefault="00732CCA" w:rsidP="007F34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предоставления муниципальной услуги «Предварительное согласование предоставления земельного участка, находящегося в м</w:t>
      </w:r>
      <w:r w:rsidR="007F34E8">
        <w:rPr>
          <w:bCs/>
          <w:sz w:val="28"/>
          <w:szCs w:val="28"/>
        </w:rPr>
        <w:t xml:space="preserve">униципальной собственности или </w:t>
      </w:r>
      <w:r>
        <w:rPr>
          <w:bCs/>
          <w:sz w:val="28"/>
          <w:szCs w:val="28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="007F34E8">
        <w:rPr>
          <w:bCs/>
          <w:sz w:val="28"/>
          <w:szCs w:val="28"/>
        </w:rPr>
        <w:t>Нижнеиретского</w:t>
      </w:r>
      <w:r>
        <w:rPr>
          <w:bCs/>
          <w:sz w:val="28"/>
          <w:szCs w:val="28"/>
        </w:rPr>
        <w:t xml:space="preserve"> муниципального образования» (прилагается).</w:t>
      </w:r>
    </w:p>
    <w:p w:rsidR="007F34E8" w:rsidRPr="007F34E8" w:rsidRDefault="007F34E8" w:rsidP="007F34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87DE6">
        <w:rPr>
          <w:sz w:val="28"/>
          <w:szCs w:val="28"/>
        </w:rPr>
        <w:t>Признать утратившим силу постановление администрации Нижнеиретского мун</w:t>
      </w:r>
      <w:r>
        <w:rPr>
          <w:sz w:val="28"/>
          <w:szCs w:val="28"/>
        </w:rPr>
        <w:t xml:space="preserve">иципального образования </w:t>
      </w:r>
      <w:r w:rsidRPr="007F34E8">
        <w:rPr>
          <w:sz w:val="28"/>
          <w:szCs w:val="28"/>
        </w:rPr>
        <w:t>от 12.05.2015 № 56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Нижнеиретского муниципального образования».</w:t>
      </w:r>
    </w:p>
    <w:p w:rsidR="00732CCA" w:rsidRDefault="007F34E8" w:rsidP="00732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D6F">
        <w:rPr>
          <w:sz w:val="28"/>
          <w:szCs w:val="28"/>
        </w:rPr>
        <w:t>. Главному с</w:t>
      </w:r>
      <w:r w:rsidR="00732CCA">
        <w:rPr>
          <w:sz w:val="28"/>
          <w:szCs w:val="28"/>
        </w:rPr>
        <w:t xml:space="preserve">пециалисту администрации </w:t>
      </w:r>
      <w:r>
        <w:rPr>
          <w:sz w:val="28"/>
          <w:szCs w:val="28"/>
        </w:rPr>
        <w:t>Нижнеиретского</w:t>
      </w:r>
      <w:r w:rsidR="001F0D6F">
        <w:rPr>
          <w:sz w:val="28"/>
          <w:szCs w:val="28"/>
        </w:rPr>
        <w:t xml:space="preserve"> муниципального образования (Л.Г</w:t>
      </w:r>
      <w:r w:rsidR="00732CCA">
        <w:rPr>
          <w:sz w:val="28"/>
          <w:szCs w:val="28"/>
        </w:rPr>
        <w:t xml:space="preserve">. </w:t>
      </w:r>
      <w:r w:rsidR="001F0D6F">
        <w:rPr>
          <w:sz w:val="28"/>
          <w:szCs w:val="28"/>
        </w:rPr>
        <w:t>Луковниковой</w:t>
      </w:r>
      <w:r w:rsidR="00732CCA">
        <w:rPr>
          <w:sz w:val="28"/>
          <w:szCs w:val="28"/>
        </w:rPr>
        <w:t>):</w:t>
      </w:r>
    </w:p>
    <w:p w:rsidR="007F34E8" w:rsidRPr="007F34E8" w:rsidRDefault="007F34E8" w:rsidP="007F34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87DE6">
        <w:rPr>
          <w:sz w:val="28"/>
          <w:szCs w:val="28"/>
        </w:rPr>
        <w:t>внести информационную справку в</w:t>
      </w:r>
      <w:r>
        <w:rPr>
          <w:sz w:val="28"/>
          <w:szCs w:val="28"/>
        </w:rPr>
        <w:t xml:space="preserve"> оригинал постановления</w:t>
      </w:r>
      <w:r w:rsidRPr="007F34E8">
        <w:rPr>
          <w:sz w:val="28"/>
          <w:szCs w:val="28"/>
        </w:rPr>
        <w:t xml:space="preserve"> от 12.05.2015 № 56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земельного участка, </w:t>
      </w:r>
      <w:r w:rsidRPr="007F34E8">
        <w:rPr>
          <w:sz w:val="28"/>
          <w:szCs w:val="28"/>
        </w:rPr>
        <w:lastRenderedPageBreak/>
        <w:t>государственная собственность на который не разграничена, расположенного на территории Нижнеиретского муниципального образования».</w:t>
      </w:r>
    </w:p>
    <w:p w:rsidR="00732CCA" w:rsidRDefault="007F34E8" w:rsidP="00732CCA">
      <w:pPr>
        <w:ind w:firstLine="708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3.2</w:t>
      </w:r>
      <w:r w:rsidR="00732CCA">
        <w:rPr>
          <w:kern w:val="28"/>
          <w:sz w:val="28"/>
          <w:szCs w:val="28"/>
        </w:rPr>
        <w:t>.</w:t>
      </w:r>
      <w:r w:rsidR="00732CCA">
        <w:rPr>
          <w:sz w:val="28"/>
          <w:szCs w:val="28"/>
        </w:rPr>
        <w:t xml:space="preserve"> опубликовать настоящее постановление в издании «</w:t>
      </w:r>
      <w:r>
        <w:rPr>
          <w:sz w:val="28"/>
          <w:szCs w:val="28"/>
        </w:rPr>
        <w:t>Нижнеиретский</w:t>
      </w:r>
      <w:r w:rsidR="00732CCA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информационно–телекоммуникационной сети «Интернет»: </w:t>
      </w:r>
      <w:proofErr w:type="spellStart"/>
      <w:r w:rsidR="00732CCA">
        <w:rPr>
          <w:sz w:val="28"/>
          <w:szCs w:val="28"/>
          <w:lang w:val="en-US"/>
        </w:rPr>
        <w:t>cher</w:t>
      </w:r>
      <w:proofErr w:type="spellEnd"/>
      <w:r w:rsidR="00732CCA">
        <w:rPr>
          <w:sz w:val="28"/>
          <w:szCs w:val="28"/>
        </w:rPr>
        <w:t>.</w:t>
      </w:r>
      <w:proofErr w:type="spellStart"/>
      <w:r w:rsidR="00732CCA">
        <w:rPr>
          <w:sz w:val="28"/>
          <w:szCs w:val="28"/>
          <w:lang w:val="en-US"/>
        </w:rPr>
        <w:t>irkobl</w:t>
      </w:r>
      <w:proofErr w:type="spellEnd"/>
      <w:r w:rsidR="00732CCA">
        <w:rPr>
          <w:sz w:val="28"/>
          <w:szCs w:val="28"/>
        </w:rPr>
        <w:t>.</w:t>
      </w:r>
      <w:proofErr w:type="spellStart"/>
      <w:r w:rsidR="00732CCA">
        <w:rPr>
          <w:sz w:val="28"/>
          <w:szCs w:val="28"/>
          <w:lang w:val="en-US"/>
        </w:rPr>
        <w:t>ru</w:t>
      </w:r>
      <w:proofErr w:type="spellEnd"/>
      <w:r w:rsidR="00732CCA" w:rsidRPr="00732CCA">
        <w:rPr>
          <w:sz w:val="28"/>
          <w:szCs w:val="28"/>
        </w:rPr>
        <w:t xml:space="preserve"> </w:t>
      </w:r>
      <w:r w:rsidR="00732CCA">
        <w:rPr>
          <w:sz w:val="28"/>
          <w:szCs w:val="28"/>
        </w:rPr>
        <w:t>в разделе «поселения района» в подразделе «</w:t>
      </w:r>
      <w:r>
        <w:rPr>
          <w:sz w:val="28"/>
          <w:szCs w:val="28"/>
        </w:rPr>
        <w:t>Нижнеиретское</w:t>
      </w:r>
      <w:r w:rsidR="00732CCA">
        <w:rPr>
          <w:sz w:val="28"/>
          <w:szCs w:val="28"/>
        </w:rPr>
        <w:t xml:space="preserve"> сельское поселение».</w:t>
      </w:r>
    </w:p>
    <w:p w:rsidR="007F34E8" w:rsidRDefault="007F34E8" w:rsidP="007F34E8">
      <w:pPr>
        <w:ind w:firstLine="709"/>
        <w:jc w:val="both"/>
        <w:rPr>
          <w:sz w:val="28"/>
          <w:szCs w:val="28"/>
        </w:rPr>
      </w:pPr>
      <w:r w:rsidRPr="005F5FF6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732CCA" w:rsidRDefault="007F34E8" w:rsidP="00732C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32CCA">
        <w:rPr>
          <w:bCs/>
          <w:sz w:val="28"/>
          <w:szCs w:val="28"/>
        </w:rPr>
        <w:t xml:space="preserve">. Контроль исполнения настоящего постановления возложить на главу </w:t>
      </w:r>
      <w:r>
        <w:rPr>
          <w:bCs/>
          <w:sz w:val="28"/>
          <w:szCs w:val="28"/>
        </w:rPr>
        <w:t>Нижнеиретского</w:t>
      </w:r>
      <w:r w:rsidR="00732CCA">
        <w:rPr>
          <w:bCs/>
          <w:sz w:val="28"/>
          <w:szCs w:val="28"/>
        </w:rPr>
        <w:t xml:space="preserve"> муници</w:t>
      </w:r>
      <w:r>
        <w:rPr>
          <w:bCs/>
          <w:sz w:val="28"/>
          <w:szCs w:val="28"/>
        </w:rPr>
        <w:t>пального образования В.В. Григорьева</w:t>
      </w:r>
      <w:r w:rsidR="00732CCA">
        <w:rPr>
          <w:bCs/>
          <w:sz w:val="28"/>
          <w:szCs w:val="28"/>
        </w:rPr>
        <w:t>.</w:t>
      </w:r>
    </w:p>
    <w:p w:rsidR="00732CCA" w:rsidRDefault="00732CCA" w:rsidP="00732CCA">
      <w:pPr>
        <w:jc w:val="both"/>
        <w:rPr>
          <w:bCs/>
          <w:sz w:val="28"/>
          <w:szCs w:val="28"/>
        </w:rPr>
      </w:pPr>
    </w:p>
    <w:p w:rsidR="00732CCA" w:rsidRDefault="00732CCA" w:rsidP="00732C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F34E8">
        <w:rPr>
          <w:bCs/>
          <w:sz w:val="28"/>
          <w:szCs w:val="28"/>
        </w:rPr>
        <w:t>Нижнеиретского</w:t>
      </w:r>
      <w:r>
        <w:rPr>
          <w:bCs/>
          <w:sz w:val="28"/>
          <w:szCs w:val="28"/>
        </w:rPr>
        <w:t xml:space="preserve"> </w:t>
      </w:r>
    </w:p>
    <w:p w:rsidR="00732CCA" w:rsidRDefault="00732CCA" w:rsidP="00732C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</w:t>
      </w:r>
      <w:r w:rsidR="007F34E8">
        <w:rPr>
          <w:bCs/>
          <w:sz w:val="28"/>
          <w:szCs w:val="28"/>
        </w:rPr>
        <w:t>го образования</w:t>
      </w:r>
      <w:r w:rsidR="007F34E8">
        <w:rPr>
          <w:bCs/>
          <w:sz w:val="28"/>
          <w:szCs w:val="28"/>
        </w:rPr>
        <w:tab/>
      </w:r>
      <w:r w:rsidR="007F34E8">
        <w:rPr>
          <w:bCs/>
          <w:sz w:val="28"/>
          <w:szCs w:val="28"/>
        </w:rPr>
        <w:tab/>
      </w:r>
      <w:r w:rsidR="007F34E8">
        <w:rPr>
          <w:bCs/>
          <w:sz w:val="28"/>
          <w:szCs w:val="28"/>
        </w:rPr>
        <w:tab/>
      </w:r>
      <w:r w:rsidR="007F34E8">
        <w:rPr>
          <w:bCs/>
          <w:sz w:val="28"/>
          <w:szCs w:val="28"/>
        </w:rPr>
        <w:tab/>
      </w:r>
      <w:r w:rsidR="007F34E8">
        <w:rPr>
          <w:bCs/>
          <w:sz w:val="28"/>
          <w:szCs w:val="28"/>
        </w:rPr>
        <w:tab/>
      </w:r>
      <w:r w:rsidR="007F34E8">
        <w:rPr>
          <w:bCs/>
          <w:sz w:val="28"/>
          <w:szCs w:val="28"/>
        </w:rPr>
        <w:tab/>
        <w:t xml:space="preserve">        В.В. Григорьев</w:t>
      </w:r>
    </w:p>
    <w:p w:rsidR="00732CCA" w:rsidRDefault="00732CCA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31257" w:rsidRDefault="00731257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F34E8" w:rsidRDefault="007F34E8" w:rsidP="00732CCA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732CCA" w:rsidRDefault="001F0D6F" w:rsidP="00732CCA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Е.В. Девятирикова</w:t>
      </w:r>
    </w:p>
    <w:p w:rsidR="00732CCA" w:rsidRDefault="001F0D6F" w:rsidP="00732CCA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89501284283</w:t>
      </w:r>
    </w:p>
    <w:p w:rsidR="00732CCA" w:rsidRPr="007F34E8" w:rsidRDefault="00732CCA" w:rsidP="007312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34E8">
        <w:rPr>
          <w:sz w:val="24"/>
          <w:szCs w:val="24"/>
        </w:rPr>
        <w:lastRenderedPageBreak/>
        <w:t xml:space="preserve">Утвержден </w:t>
      </w:r>
    </w:p>
    <w:p w:rsidR="007F34E8" w:rsidRDefault="00732CCA" w:rsidP="007312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34E8">
        <w:rPr>
          <w:sz w:val="24"/>
          <w:szCs w:val="24"/>
        </w:rPr>
        <w:t>постановле</w:t>
      </w:r>
      <w:r w:rsidR="00731257" w:rsidRPr="007F34E8">
        <w:rPr>
          <w:sz w:val="24"/>
          <w:szCs w:val="24"/>
        </w:rPr>
        <w:t xml:space="preserve">нием администрации </w:t>
      </w:r>
    </w:p>
    <w:p w:rsidR="00732CCA" w:rsidRPr="007F34E8" w:rsidRDefault="007F34E8" w:rsidP="007312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34E8">
        <w:rPr>
          <w:sz w:val="24"/>
          <w:szCs w:val="24"/>
        </w:rPr>
        <w:t>Нижнеиретского</w:t>
      </w:r>
      <w:r w:rsidR="00731257" w:rsidRPr="007F34E8">
        <w:rPr>
          <w:sz w:val="24"/>
          <w:szCs w:val="24"/>
        </w:rPr>
        <w:t xml:space="preserve"> </w:t>
      </w:r>
      <w:r w:rsidR="00732CCA" w:rsidRPr="007F34E8">
        <w:rPr>
          <w:sz w:val="24"/>
          <w:szCs w:val="24"/>
        </w:rPr>
        <w:t xml:space="preserve">муниципального </w:t>
      </w:r>
    </w:p>
    <w:p w:rsidR="00732CCA" w:rsidRPr="007F34E8" w:rsidRDefault="007F34E8" w:rsidP="007312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образования от 20.12.2019 № 109</w:t>
      </w:r>
    </w:p>
    <w:p w:rsidR="00732CCA" w:rsidRDefault="00732CCA" w:rsidP="00732CCA">
      <w:pPr>
        <w:autoSpaceDE w:val="0"/>
        <w:autoSpaceDN w:val="0"/>
        <w:adjustRightInd w:val="0"/>
        <w:jc w:val="right"/>
        <w:outlineLvl w:val="1"/>
      </w:pPr>
    </w:p>
    <w:p w:rsidR="00732CCA" w:rsidRDefault="00732CCA" w:rsidP="00732C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CA" w:rsidRDefault="00732CCA" w:rsidP="00732C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br/>
        <w:t>по предоставлению муниципальной услуги</w:t>
      </w:r>
    </w:p>
    <w:p w:rsidR="00732CCA" w:rsidRDefault="00732CCA" w:rsidP="0073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«Предварительное согласование предоставления земельного участка, находящегося в муниципальной собственности, расположенного на территории </w:t>
      </w:r>
      <w:r w:rsidR="007F34E8">
        <w:rPr>
          <w:b/>
          <w:sz w:val="28"/>
          <w:szCs w:val="28"/>
        </w:rPr>
        <w:t>Нижнеиретского</w:t>
      </w:r>
      <w:r>
        <w:rPr>
          <w:b/>
          <w:sz w:val="28"/>
          <w:szCs w:val="28"/>
        </w:rPr>
        <w:t xml:space="preserve"> муниципального образования»</w:t>
      </w:r>
    </w:p>
    <w:p w:rsidR="00732CCA" w:rsidRDefault="00732CCA" w:rsidP="00732CCA">
      <w:pPr>
        <w:jc w:val="center"/>
        <w:rPr>
          <w:b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1. </w:t>
      </w:r>
      <w:r>
        <w:rPr>
          <w:caps/>
          <w:color w:val="000000"/>
          <w:sz w:val="28"/>
          <w:szCs w:val="28"/>
        </w:rPr>
        <w:t>Предмет регулирования административного регламента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Административный регламент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собственности, расположенного на территории </w:t>
      </w:r>
      <w:r w:rsidR="007F34E8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образования», (далее – административный регламент) разработан в целях определения процедур предварительного согласования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</w:t>
      </w:r>
      <w:r w:rsidR="007F34E8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образования.</w:t>
      </w:r>
      <w:proofErr w:type="gramEnd"/>
    </w:p>
    <w:p w:rsidR="00732CCA" w:rsidRDefault="00732CCA" w:rsidP="00732CC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7F34E8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образования, при осуществлении полномочий</w:t>
      </w:r>
      <w:r>
        <w:rPr>
          <w:color w:val="000000"/>
          <w:sz w:val="28"/>
          <w:szCs w:val="28"/>
        </w:rPr>
        <w:t>.</w:t>
      </w:r>
    </w:p>
    <w:p w:rsidR="00732CCA" w:rsidRDefault="00732CCA" w:rsidP="00732CCA">
      <w:pPr>
        <w:ind w:firstLine="567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2. </w:t>
      </w:r>
      <w:r>
        <w:rPr>
          <w:caps/>
          <w:color w:val="000000"/>
          <w:sz w:val="28"/>
          <w:szCs w:val="28"/>
        </w:rPr>
        <w:t>Круг заявителей</w:t>
      </w:r>
    </w:p>
    <w:p w:rsidR="00732CCA" w:rsidRDefault="00732CCA" w:rsidP="00732CCA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Муниципальная услуга предоставляется физическим или юридическим лицам, предпринимателям (далее - заявители)</w:t>
      </w:r>
      <w:r>
        <w:rPr>
          <w:color w:val="000000"/>
          <w:sz w:val="28"/>
          <w:szCs w:val="28"/>
        </w:rPr>
        <w:t>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администрацией </w:t>
      </w:r>
      <w:r w:rsidR="007F34E8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вправе осуществлять их уполномоченные представители.</w:t>
      </w:r>
    </w:p>
    <w:p w:rsidR="001F0D6F" w:rsidRDefault="001F0D6F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3. </w:t>
      </w:r>
      <w:r>
        <w:rPr>
          <w:cap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F0D6F" w:rsidRDefault="001F0D6F" w:rsidP="00732CCA">
      <w:pPr>
        <w:autoSpaceDE w:val="0"/>
        <w:autoSpaceDN w:val="0"/>
        <w:adjustRightInd w:val="0"/>
        <w:jc w:val="center"/>
        <w:outlineLvl w:val="1"/>
        <w:rPr>
          <w:caps/>
          <w:color w:val="000000"/>
          <w:sz w:val="28"/>
          <w:szCs w:val="28"/>
        </w:rPr>
      </w:pPr>
    </w:p>
    <w:p w:rsidR="00732CCA" w:rsidRDefault="00732CCA" w:rsidP="007F3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</w:t>
      </w:r>
      <w:r w:rsidR="007F34E8">
        <w:rPr>
          <w:rFonts w:ascii="Times New Roman" w:hAnsi="Times New Roman" w:cs="Times New Roman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уполномоченный орган).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2CCA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2CCA">
        <w:rPr>
          <w:rFonts w:ascii="Times New Roman" w:hAnsi="Times New Roman" w:cs="Times New Roman"/>
          <w:sz w:val="28"/>
          <w:szCs w:val="28"/>
        </w:rPr>
        <w:t>при личном контакте с заявителями;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2CCA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</w:t>
      </w:r>
      <w:r w:rsidR="00732CCA">
        <w:rPr>
          <w:rFonts w:ascii="Times New Roman" w:hAnsi="Times New Roman" w:cs="Times New Roman"/>
          <w:sz w:val="28"/>
          <w:szCs w:val="28"/>
        </w:rPr>
        <w:lastRenderedPageBreak/>
        <w:t>в том числе через официальный сайт Черемховского районного муниципального образования в разделе «Поселения района», в подразделе «</w:t>
      </w:r>
      <w:r>
        <w:rPr>
          <w:rFonts w:ascii="Times New Roman" w:hAnsi="Times New Roman" w:cs="Times New Roman"/>
          <w:sz w:val="28"/>
          <w:szCs w:val="28"/>
        </w:rPr>
        <w:t>Нижнеиретское</w:t>
      </w:r>
      <w:r w:rsidR="00732CC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3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732CCA" w:rsidRPr="007F34E8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www.cher.irkobl.ru</w:t>
        </w:r>
      </w:hyperlink>
      <w:r w:rsidR="00732CCA" w:rsidRPr="007F34E8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6" w:history="1">
        <w:r w:rsidR="00732CCA" w:rsidRPr="007F34E8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http://38.gosuslugi.ru</w:t>
        </w:r>
      </w:hyperlink>
      <w:r w:rsidR="00732CCA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  <w:proofErr w:type="gramEnd"/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32CCA">
        <w:rPr>
          <w:rFonts w:ascii="Times New Roman" w:hAnsi="Times New Roman" w:cs="Times New Roman"/>
          <w:sz w:val="28"/>
          <w:szCs w:val="28"/>
        </w:rPr>
        <w:t>письменно, в случае письменного обращения заявителя.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2CCA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предоставляют информацию по следующим вопросам: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2CCA">
        <w:rPr>
          <w:rFonts w:ascii="Times New Roman" w:hAnsi="Times New Roman" w:cs="Times New Roman"/>
          <w:sz w:val="28"/>
          <w:szCs w:val="28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2CCA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и ходе предоставления муниципальной услуги;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32CCA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32CCA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2CCA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32CCA">
        <w:rPr>
          <w:rFonts w:ascii="Times New Roman" w:hAnsi="Times New Roman" w:cs="Times New Roman"/>
          <w:sz w:val="28"/>
          <w:szCs w:val="28"/>
        </w:rPr>
        <w:t>об основаниях отказа в приеме заявления и документов, необходимых для предоставления муниципальной услуги;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32CCA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2CCA">
        <w:rPr>
          <w:rFonts w:ascii="Times New Roman" w:hAnsi="Times New Roman" w:cs="Times New Roman"/>
          <w:sz w:val="28"/>
          <w:szCs w:val="28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32CCA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32CCA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="00732CCA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32CCA">
        <w:rPr>
          <w:rFonts w:ascii="Times New Roman" w:hAnsi="Times New Roman" w:cs="Times New Roman"/>
          <w:sz w:val="28"/>
          <w:szCs w:val="28"/>
        </w:rPr>
        <w:t>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32CCA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32CCA">
        <w:rPr>
          <w:rFonts w:ascii="Times New Roman" w:hAnsi="Times New Roman" w:cs="Times New Roman"/>
          <w:sz w:val="28"/>
          <w:szCs w:val="28"/>
        </w:rPr>
        <w:t xml:space="preserve">Если заявителя не удовлетворяет </w:t>
      </w:r>
      <w:proofErr w:type="gramStart"/>
      <w:r w:rsidR="00732CCA">
        <w:rPr>
          <w:rFonts w:ascii="Times New Roman" w:hAnsi="Times New Roman" w:cs="Times New Roman"/>
          <w:sz w:val="28"/>
          <w:szCs w:val="28"/>
        </w:rPr>
        <w:t>информация, представленная должностным лицом уполномоченного органа он может</w:t>
      </w:r>
      <w:proofErr w:type="gramEnd"/>
      <w:r w:rsidR="00732CCA">
        <w:rPr>
          <w:rFonts w:ascii="Times New Roman" w:hAnsi="Times New Roman" w:cs="Times New Roman"/>
          <w:sz w:val="28"/>
          <w:szCs w:val="28"/>
        </w:rPr>
        <w:t xml:space="preserve"> обратиться к руководителю уполномоченного органа в соответствии с графиком приема заявителей, указанным в пункте 16.1 административного регламента.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32CCA">
        <w:rPr>
          <w:rFonts w:ascii="Times New Roman" w:hAnsi="Times New Roman" w:cs="Times New Roman"/>
          <w:sz w:val="28"/>
          <w:szCs w:val="28"/>
        </w:rPr>
        <w:t xml:space="preserve"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32CCA">
        <w:rPr>
          <w:rFonts w:ascii="Times New Roman" w:hAnsi="Times New Roman" w:cs="Times New Roman"/>
          <w:sz w:val="28"/>
          <w:szCs w:val="28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2CCA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732CCA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2CCA">
        <w:rPr>
          <w:sz w:val="28"/>
          <w:szCs w:val="28"/>
        </w:rPr>
        <w:t>на официальном сайте Черемховского районного муниципального образования в разделе «Поселения района», в подразделе «</w:t>
      </w:r>
      <w:r>
        <w:rPr>
          <w:sz w:val="28"/>
          <w:szCs w:val="28"/>
        </w:rPr>
        <w:t>Нижнеиретское</w:t>
      </w:r>
      <w:r w:rsidR="00732CCA">
        <w:rPr>
          <w:sz w:val="28"/>
          <w:szCs w:val="28"/>
        </w:rPr>
        <w:t xml:space="preserve"> сельское поселение»</w:t>
      </w:r>
      <w:r w:rsidR="00732CCA">
        <w:rPr>
          <w:color w:val="000000"/>
          <w:sz w:val="28"/>
          <w:szCs w:val="28"/>
        </w:rPr>
        <w:t xml:space="preserve"> </w:t>
      </w:r>
      <w:hyperlink r:id="rId7" w:history="1">
        <w:r w:rsidR="00732CCA" w:rsidRPr="007F34E8">
          <w:rPr>
            <w:rStyle w:val="a7"/>
            <w:rFonts w:eastAsiaTheme="majorEastAsia"/>
            <w:color w:val="auto"/>
            <w:sz w:val="28"/>
            <w:szCs w:val="28"/>
            <w:u w:val="none"/>
          </w:rPr>
          <w:t>www.cher.irkobl.ru</w:t>
        </w:r>
      </w:hyperlink>
    </w:p>
    <w:p w:rsidR="00732CCA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32CCA">
        <w:rPr>
          <w:sz w:val="28"/>
          <w:szCs w:val="28"/>
        </w:rPr>
        <w:t>посредством публикации в средствах массовой информации.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32CCA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2CCA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2CCA">
        <w:rPr>
          <w:rFonts w:ascii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F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32CCA">
        <w:rPr>
          <w:rFonts w:ascii="Times New Roman" w:hAnsi="Times New Roman" w:cs="Times New Roman"/>
          <w:sz w:val="28"/>
          <w:szCs w:val="28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732CCA" w:rsidRDefault="007F34E8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32CC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732CCA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32CCA">
        <w:rPr>
          <w:sz w:val="28"/>
          <w:szCs w:val="28"/>
        </w:rPr>
        <w:t>Информация об уполномоченном органе:</w:t>
      </w:r>
    </w:p>
    <w:p w:rsidR="00732CCA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место нахождения: 665440</w:t>
      </w:r>
      <w:r w:rsidR="00732CCA">
        <w:rPr>
          <w:sz w:val="28"/>
          <w:szCs w:val="28"/>
        </w:rPr>
        <w:t xml:space="preserve">, Иркутская область, Черемховский район; </w:t>
      </w:r>
      <w:proofErr w:type="gramStart"/>
      <w:r w:rsidR="00732CCA">
        <w:rPr>
          <w:sz w:val="28"/>
          <w:szCs w:val="28"/>
        </w:rPr>
        <w:t>с</w:t>
      </w:r>
      <w:proofErr w:type="gramEnd"/>
      <w:r w:rsidR="00732CCA">
        <w:rPr>
          <w:sz w:val="28"/>
          <w:szCs w:val="28"/>
        </w:rPr>
        <w:t xml:space="preserve">. </w:t>
      </w:r>
      <w:r>
        <w:rPr>
          <w:sz w:val="28"/>
          <w:szCs w:val="28"/>
        </w:rPr>
        <w:t>Нижняя Иреть, ул. Советская, строен. 37А</w:t>
      </w:r>
      <w:r w:rsidR="00732CCA">
        <w:rPr>
          <w:sz w:val="28"/>
          <w:szCs w:val="28"/>
        </w:rPr>
        <w:t>;</w:t>
      </w:r>
    </w:p>
    <w:p w:rsidR="00732CCA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телефон: 83954651706</w:t>
      </w:r>
      <w:r w:rsidR="00732CCA">
        <w:rPr>
          <w:sz w:val="28"/>
          <w:szCs w:val="28"/>
        </w:rPr>
        <w:t xml:space="preserve">; </w:t>
      </w:r>
    </w:p>
    <w:p w:rsidR="00732CCA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32CCA">
        <w:rPr>
          <w:sz w:val="28"/>
          <w:szCs w:val="28"/>
        </w:rPr>
        <w:t>почтовый адрес для направлени</w:t>
      </w:r>
      <w:r>
        <w:rPr>
          <w:sz w:val="28"/>
          <w:szCs w:val="28"/>
        </w:rPr>
        <w:t>я документов и обращений: 665440</w:t>
      </w:r>
      <w:r w:rsidR="00732CCA">
        <w:rPr>
          <w:sz w:val="28"/>
          <w:szCs w:val="28"/>
        </w:rPr>
        <w:t xml:space="preserve">, Иркутская область, Черемховский </w:t>
      </w:r>
      <w:r w:rsidR="006E034C">
        <w:rPr>
          <w:sz w:val="28"/>
          <w:szCs w:val="28"/>
        </w:rPr>
        <w:t xml:space="preserve">район; </w:t>
      </w:r>
      <w:proofErr w:type="gramStart"/>
      <w:r w:rsidR="006E034C">
        <w:rPr>
          <w:sz w:val="28"/>
          <w:szCs w:val="28"/>
        </w:rPr>
        <w:t>с</w:t>
      </w:r>
      <w:proofErr w:type="gramEnd"/>
      <w:r w:rsidR="006E034C">
        <w:rPr>
          <w:sz w:val="28"/>
          <w:szCs w:val="28"/>
        </w:rPr>
        <w:t>. Нижняя Иреть, ул. Советская, строен. 37А</w:t>
      </w:r>
      <w:r w:rsidR="00732CCA">
        <w:rPr>
          <w:sz w:val="28"/>
          <w:szCs w:val="28"/>
        </w:rPr>
        <w:t>;</w:t>
      </w:r>
    </w:p>
    <w:p w:rsidR="00732CCA" w:rsidRPr="007F34E8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32CCA">
        <w:rPr>
          <w:sz w:val="28"/>
          <w:szCs w:val="28"/>
        </w:rPr>
        <w:t>официальный сайт Черемховского районного муниципального образования раздел «Поселения района», подраздел «</w:t>
      </w:r>
      <w:r>
        <w:rPr>
          <w:sz w:val="28"/>
          <w:szCs w:val="28"/>
        </w:rPr>
        <w:t>Нижнеиретское</w:t>
      </w:r>
      <w:r w:rsidR="00732CCA">
        <w:rPr>
          <w:sz w:val="28"/>
          <w:szCs w:val="28"/>
        </w:rPr>
        <w:t xml:space="preserve"> сельское поселение»</w:t>
      </w:r>
      <w:r w:rsidR="00732CCA">
        <w:rPr>
          <w:color w:val="000000"/>
          <w:sz w:val="28"/>
          <w:szCs w:val="28"/>
        </w:rPr>
        <w:t xml:space="preserve"> </w:t>
      </w:r>
      <w:hyperlink r:id="rId8" w:history="1">
        <w:r w:rsidR="00732CCA" w:rsidRPr="007F34E8">
          <w:rPr>
            <w:rStyle w:val="a7"/>
            <w:rFonts w:eastAsiaTheme="majorEastAsia"/>
            <w:color w:val="auto"/>
            <w:sz w:val="28"/>
            <w:szCs w:val="28"/>
            <w:u w:val="none"/>
          </w:rPr>
          <w:t>www.cher.irkobl.ru</w:t>
        </w:r>
      </w:hyperlink>
    </w:p>
    <w:p w:rsidR="00732CCA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732CCA">
        <w:rPr>
          <w:sz w:val="28"/>
          <w:szCs w:val="28"/>
        </w:rPr>
        <w:t xml:space="preserve">адрес электронной почты: </w:t>
      </w:r>
      <w:r w:rsidR="006E034C">
        <w:rPr>
          <w:sz w:val="28"/>
          <w:szCs w:val="28"/>
          <w:lang w:val="en-US"/>
        </w:rPr>
        <w:t>n</w:t>
      </w:r>
      <w:r w:rsidR="006E034C" w:rsidRPr="006E034C">
        <w:rPr>
          <w:sz w:val="28"/>
          <w:szCs w:val="28"/>
        </w:rPr>
        <w:t>.</w:t>
      </w:r>
      <w:proofErr w:type="spellStart"/>
      <w:r w:rsidR="006E034C">
        <w:rPr>
          <w:sz w:val="28"/>
          <w:szCs w:val="28"/>
          <w:lang w:val="en-US"/>
        </w:rPr>
        <w:t>iret</w:t>
      </w:r>
      <w:proofErr w:type="spellEnd"/>
      <w:r w:rsidR="00732CCA">
        <w:rPr>
          <w:sz w:val="28"/>
          <w:szCs w:val="28"/>
        </w:rPr>
        <w:t>@</w:t>
      </w:r>
      <w:r w:rsidR="00732CCA">
        <w:rPr>
          <w:sz w:val="28"/>
          <w:szCs w:val="28"/>
          <w:lang w:val="en-US"/>
        </w:rPr>
        <w:t>mail</w:t>
      </w:r>
      <w:r w:rsidR="00732CCA">
        <w:rPr>
          <w:sz w:val="28"/>
          <w:szCs w:val="28"/>
        </w:rPr>
        <w:t>.</w:t>
      </w:r>
      <w:proofErr w:type="spellStart"/>
      <w:r w:rsidR="00732CCA">
        <w:rPr>
          <w:sz w:val="28"/>
          <w:szCs w:val="28"/>
          <w:lang w:val="en-US"/>
        </w:rPr>
        <w:t>ru</w:t>
      </w:r>
      <w:proofErr w:type="spellEnd"/>
      <w:r w:rsidR="00732CCA">
        <w:rPr>
          <w:sz w:val="28"/>
          <w:szCs w:val="28"/>
        </w:rPr>
        <w:t>.</w:t>
      </w:r>
    </w:p>
    <w:p w:rsidR="00732CCA" w:rsidRDefault="007F34E8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32CCA">
        <w:rPr>
          <w:sz w:val="28"/>
          <w:szCs w:val="28"/>
        </w:rPr>
        <w:t>График приема заявителей в уполномоченном органе</w:t>
      </w:r>
      <w:r w:rsidR="00732CCA">
        <w:rPr>
          <w:i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3410"/>
        <w:gridCol w:w="2461"/>
        <w:gridCol w:w="4550"/>
      </w:tblGrid>
      <w:tr w:rsidR="00732CCA" w:rsidTr="00732CCA">
        <w:tc>
          <w:tcPr>
            <w:tcW w:w="1636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181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13.00 – 14.00)</w:t>
            </w:r>
          </w:p>
        </w:tc>
      </w:tr>
      <w:tr w:rsidR="00732CCA" w:rsidTr="00732CCA">
        <w:trPr>
          <w:trHeight w:val="160"/>
        </w:trPr>
        <w:tc>
          <w:tcPr>
            <w:tcW w:w="1636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81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  <w:hideMark/>
          </w:tcPr>
          <w:p w:rsidR="00732CCA" w:rsidRDefault="0073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13.00 – 14.00)</w:t>
            </w:r>
          </w:p>
        </w:tc>
      </w:tr>
      <w:tr w:rsidR="00732CCA" w:rsidTr="00732CCA">
        <w:tc>
          <w:tcPr>
            <w:tcW w:w="1636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81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  <w:hideMark/>
          </w:tcPr>
          <w:p w:rsidR="00732CCA" w:rsidRDefault="0073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13.00 – 14.00)</w:t>
            </w:r>
          </w:p>
        </w:tc>
      </w:tr>
      <w:tr w:rsidR="00732CCA" w:rsidTr="00732CCA">
        <w:tc>
          <w:tcPr>
            <w:tcW w:w="1636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81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  <w:hideMark/>
          </w:tcPr>
          <w:p w:rsidR="00732CCA" w:rsidRDefault="0073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13.00 – 14.00)</w:t>
            </w:r>
          </w:p>
        </w:tc>
      </w:tr>
      <w:tr w:rsidR="00732CCA" w:rsidTr="00732CCA">
        <w:tc>
          <w:tcPr>
            <w:tcW w:w="1636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81" w:type="pct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  <w:hideMark/>
          </w:tcPr>
          <w:p w:rsidR="00732CCA" w:rsidRDefault="0073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13.00 – 14.00)</w:t>
            </w:r>
          </w:p>
        </w:tc>
      </w:tr>
      <w:tr w:rsidR="00732CCA" w:rsidTr="00732CCA">
        <w:tc>
          <w:tcPr>
            <w:tcW w:w="5000" w:type="pct"/>
            <w:gridSpan w:val="3"/>
            <w:hideMark/>
          </w:tcPr>
          <w:p w:rsidR="00732CCA" w:rsidRDefault="00732C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Суббота, воскресенье – выходные дни </w:t>
            </w:r>
          </w:p>
          <w:p w:rsidR="00732CCA" w:rsidRDefault="00732C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16.1. График приема заявителей руководителем уполномоченного органа </w:t>
            </w:r>
            <w:r>
              <w:rPr>
                <w:i/>
                <w:sz w:val="28"/>
                <w:szCs w:val="28"/>
              </w:rPr>
              <w:t>\</w:t>
            </w:r>
          </w:p>
          <w:tbl>
            <w:tblPr>
              <w:tblW w:w="4536" w:type="dxa"/>
              <w:tblInd w:w="768" w:type="dxa"/>
              <w:tblLook w:val="04A0"/>
            </w:tblPr>
            <w:tblGrid>
              <w:gridCol w:w="2552"/>
              <w:gridCol w:w="1984"/>
            </w:tblGrid>
            <w:tr w:rsidR="00732CCA">
              <w:tc>
                <w:tcPr>
                  <w:tcW w:w="2552" w:type="dxa"/>
                  <w:hideMark/>
                </w:tcPr>
                <w:p w:rsidR="00732CCA" w:rsidRDefault="00732C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4" w:type="dxa"/>
                  <w:hideMark/>
                </w:tcPr>
                <w:p w:rsidR="00732CCA" w:rsidRDefault="00732C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 – 13.00</w:t>
                  </w:r>
                </w:p>
              </w:tc>
            </w:tr>
            <w:tr w:rsidR="00732CCA">
              <w:tc>
                <w:tcPr>
                  <w:tcW w:w="2552" w:type="dxa"/>
                </w:tcPr>
                <w:p w:rsidR="00732CCA" w:rsidRDefault="00732C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732CCA" w:rsidRDefault="00732C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2CCA" w:rsidRDefault="00732CC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4. </w:t>
      </w:r>
      <w:r>
        <w:rPr>
          <w:caps/>
          <w:color w:val="000000"/>
          <w:sz w:val="28"/>
          <w:szCs w:val="28"/>
        </w:rPr>
        <w:t>Наименование МУНИЦИПАЛЬНОЙ услуги</w:t>
      </w:r>
    </w:p>
    <w:p w:rsidR="00732CCA" w:rsidRDefault="00732CCA" w:rsidP="00732CCA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>
        <w:rPr>
          <w:sz w:val="28"/>
          <w:szCs w:val="28"/>
        </w:rPr>
        <w:t xml:space="preserve">Под муниципальной услугой в настоящем административном регламенте понимается 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</w:t>
      </w:r>
      <w:r w:rsidR="007F34E8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(далее – предварительное согласование предоставления земельного участка).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5. </w:t>
      </w:r>
      <w:r>
        <w:rPr>
          <w:sz w:val="28"/>
          <w:szCs w:val="28"/>
        </w:rPr>
        <w:t>НАИМЕНОВАНИЕ ОРГАНА МЕСТНОГО САМОУПРАВЛЕНИЯ,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ПРЕДОСТАВЛЯЮЩЕГО</w:t>
      </w:r>
      <w:proofErr w:type="gramEnd"/>
      <w:r>
        <w:rPr>
          <w:sz w:val="28"/>
          <w:szCs w:val="28"/>
        </w:rPr>
        <w:t xml:space="preserve"> МУНИЦИПАЛЬНУЮ УСЛУГУ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Органом местного самоуправления муниципального образования, предоставляющим муниципальную услугу, является уполномоченный орган.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В предоставлении муниципальной услуги участвует: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Федеральная налоговая служба;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Федеральная служба государственной регистрации, кадастра и картографии.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gramStart"/>
      <w:r>
        <w:rPr>
          <w:color w:val="000000"/>
          <w:sz w:val="28"/>
          <w:szCs w:val="28"/>
        </w:rPr>
        <w:t xml:space="preserve"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>
          <w:rPr>
            <w:rStyle w:val="a7"/>
            <w:rFonts w:eastAsiaTheme="majorEastAsia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lastRenderedPageBreak/>
        <w:t xml:space="preserve">представительного органа </w:t>
      </w:r>
      <w:r w:rsidR="007F34E8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732CCA" w:rsidRDefault="00732CCA" w:rsidP="00732CC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6. </w:t>
      </w:r>
      <w:r>
        <w:rPr>
          <w:cap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Результатом предоставления муниципальной услуги является направление (выдача) заявителю: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 предварительном согласовании предоставления земельного участка;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rFonts w:eastAsia="Arial Unicode MS"/>
          <w:sz w:val="28"/>
          <w:szCs w:val="28"/>
        </w:rPr>
        <w:t xml:space="preserve">об отказе в </w:t>
      </w:r>
      <w:r>
        <w:rPr>
          <w:sz w:val="28"/>
          <w:szCs w:val="28"/>
        </w:rPr>
        <w:t>предварительном согласовании предоставления земельного участка.</w:t>
      </w:r>
    </w:p>
    <w:p w:rsidR="00732CCA" w:rsidRDefault="00732CCA" w:rsidP="00732CCA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7. </w:t>
      </w:r>
      <w:r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Уполномоченный орган в течение 30 календарных дней с момента получения заявления и необходимых документов принимает решение о </w:t>
      </w:r>
      <w:r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>
        <w:rPr>
          <w:color w:val="000000"/>
          <w:sz w:val="28"/>
          <w:szCs w:val="28"/>
        </w:rPr>
        <w:t>или об отказе в его согласовании.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24. Сроки выполнения отдельных административных действий, необходимых для предоставления муниципальной услуги: 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рассмотрение поступившего заявления и проверка наличия или отсутствия оснований для отказа в предварительном согласовании предоставления земельного участка - в течение 10 дней со дня регистрации заявления и приложенных к нему документов;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- в течение 18 дней со дня окончания проверки наличия или отсутствия оснований для отказа в предварительном согласовании предоставлении земельного участка; 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направление заявителю письма уполномоченного органа о принятом решении – в течение 2 дней со дня принятия решения.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Срок приостановления предоставления муниципальной услуги:</w:t>
      </w:r>
    </w:p>
    <w:p w:rsidR="00732CCA" w:rsidRDefault="00732CCA" w:rsidP="00732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8. </w:t>
      </w:r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732CCA" w:rsidRPr="006E034C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34C">
        <w:rPr>
          <w:color w:val="000000"/>
          <w:sz w:val="28"/>
          <w:szCs w:val="28"/>
        </w:rPr>
        <w:t>26. Предоставление муниципальной услуги осуществляется в соответствии с действующим законодательством.</w:t>
      </w:r>
    </w:p>
    <w:p w:rsidR="00732CCA" w:rsidRPr="006E034C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34C">
        <w:rPr>
          <w:color w:val="000000"/>
          <w:sz w:val="28"/>
          <w:szCs w:val="28"/>
        </w:rPr>
        <w:t>Правовой основой предоставления муниципальной услуги являются следующие нормативные правовые акты:</w:t>
      </w:r>
    </w:p>
    <w:p w:rsidR="00732CCA" w:rsidRPr="006E034C" w:rsidRDefault="00732CCA" w:rsidP="00732CCA">
      <w:pPr>
        <w:widowControl w:val="0"/>
        <w:ind w:firstLine="567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1) </w:t>
      </w:r>
      <w:hyperlink r:id="rId10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Конституцией</w:t>
        </w:r>
      </w:hyperlink>
      <w:r w:rsidRPr="006E034C">
        <w:rPr>
          <w:sz w:val="28"/>
          <w:szCs w:val="28"/>
        </w:rPr>
        <w:t xml:space="preserve"> Российской Федерации («Российская газета», 25 декабря 1993 года, № 237);</w:t>
      </w:r>
    </w:p>
    <w:p w:rsidR="00732CCA" w:rsidRPr="006E034C" w:rsidRDefault="00732CCA" w:rsidP="00732CCA">
      <w:pPr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2) Гражданским </w:t>
      </w:r>
      <w:hyperlink r:id="rId11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кодексом</w:t>
        </w:r>
      </w:hyperlink>
      <w:r w:rsidRPr="006E034C">
        <w:rPr>
          <w:sz w:val="28"/>
          <w:szCs w:val="28"/>
        </w:rPr>
        <w:t xml:space="preserve"> Российской Федерации (часть первая) </w:t>
      </w:r>
      <w:r w:rsidRPr="006E034C">
        <w:rPr>
          <w:sz w:val="28"/>
          <w:szCs w:val="28"/>
        </w:rPr>
        <w:br/>
        <w:t xml:space="preserve">от 30 ноября 1994 года № 51-ФЗ («Собрание законодательства Российской Федерации», 5 декабря 1994 года, № 32, ст. 3301); </w:t>
      </w:r>
    </w:p>
    <w:p w:rsidR="00732CCA" w:rsidRPr="006E034C" w:rsidRDefault="00732CCA" w:rsidP="00732CCA">
      <w:pPr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3) Гражданским </w:t>
      </w:r>
      <w:hyperlink r:id="rId12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кодексом</w:t>
        </w:r>
      </w:hyperlink>
      <w:r w:rsidRPr="006E034C">
        <w:rPr>
          <w:sz w:val="28"/>
          <w:szCs w:val="28"/>
        </w:rPr>
        <w:t xml:space="preserve"> Российской Федерации (часть вторая) </w:t>
      </w:r>
      <w:r w:rsidRPr="006E034C">
        <w:rPr>
          <w:sz w:val="28"/>
          <w:szCs w:val="28"/>
        </w:rPr>
        <w:br/>
        <w:t xml:space="preserve">от 26 января 1996 года № 14-ФЗ («Собрание законодательства Российской Федерации», 29 января 1996 год, № 5, ст. 410); 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4) Земельным </w:t>
      </w:r>
      <w:hyperlink r:id="rId13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кодексом</w:t>
        </w:r>
      </w:hyperlink>
      <w:r w:rsidRPr="006E034C">
        <w:rPr>
          <w:sz w:val="28"/>
          <w:szCs w:val="28"/>
        </w:rPr>
        <w:t xml:space="preserve"> Российской Федерации от 25 октября 2001 года </w:t>
      </w:r>
      <w:r w:rsidRPr="006E034C">
        <w:rPr>
          <w:sz w:val="28"/>
          <w:szCs w:val="28"/>
        </w:rPr>
        <w:br/>
        <w:t>№ 136-ФЗ («Собрание законодательства Российской Федерации», 29 октября 2001 год, № 44, статья 4147);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5) </w:t>
      </w:r>
      <w:hyperlink r:id="rId14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Градостроительным кодексом Российской Федерации от 29 декабря 2004 года № 190-ФЗ</w:t>
        </w:r>
      </w:hyperlink>
      <w:r w:rsidRPr="006E034C">
        <w:rPr>
          <w:sz w:val="28"/>
          <w:szCs w:val="28"/>
        </w:rPr>
        <w:t xml:space="preserve"> («Российская газета», 30 декабря 2004 год, № 290);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6) Федеральным законом Российской Федерации от 25 октября 2001 года </w:t>
      </w:r>
      <w:r w:rsidRPr="006E034C">
        <w:rPr>
          <w:sz w:val="28"/>
          <w:szCs w:val="28"/>
        </w:rPr>
        <w:br/>
        <w:t>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7) </w:t>
      </w:r>
      <w:hyperlink r:id="rId15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Федеральным законом от 29 декабря 2004 года № 191-ФЗ «О введении в действие Градостроительного кодекса Российской Федерации</w:t>
        </w:r>
      </w:hyperlink>
      <w:r w:rsidRPr="006E034C">
        <w:rPr>
          <w:sz w:val="28"/>
          <w:szCs w:val="28"/>
        </w:rPr>
        <w:t>» («Российская газета», 30 декабря 2004 год, № 290);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8) Федеральным </w:t>
      </w:r>
      <w:hyperlink r:id="rId16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="001F0D6F">
        <w:rPr>
          <w:sz w:val="28"/>
          <w:szCs w:val="28"/>
        </w:rPr>
        <w:t xml:space="preserve"> от 21 июля 1997 года № 122-ФЗ </w:t>
      </w:r>
      <w:r w:rsidRPr="006E034C">
        <w:rPr>
          <w:sz w:val="28"/>
          <w:szCs w:val="28"/>
        </w:rPr>
        <w:t>«О государственной регистрации прав на недвижимое и</w:t>
      </w:r>
      <w:r w:rsidR="001F0D6F">
        <w:rPr>
          <w:sz w:val="28"/>
          <w:szCs w:val="28"/>
        </w:rPr>
        <w:t xml:space="preserve">мущество и сделок </w:t>
      </w:r>
      <w:r w:rsidRPr="006E034C">
        <w:rPr>
          <w:sz w:val="28"/>
          <w:szCs w:val="28"/>
        </w:rPr>
        <w:t>с ним» («Собрание законодательства Российской Федерации», 28 июля 1997 год, № 30, ст. 3594);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>9) Федеральным законом</w:t>
      </w:r>
      <w:r w:rsidR="001F0D6F">
        <w:rPr>
          <w:sz w:val="28"/>
          <w:szCs w:val="28"/>
        </w:rPr>
        <w:t xml:space="preserve"> от 24 июля 2007 года № 221-ФЗ </w:t>
      </w:r>
      <w:r w:rsidRPr="006E034C">
        <w:rPr>
          <w:sz w:val="28"/>
          <w:szCs w:val="28"/>
        </w:rPr>
        <w:t>«О государственном кадастре недвижимости» («Собрание законодательства Российской Федерации», 30 июля 2007 год, № 31, ст. 4017);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>10) Федеральным законом от 18 июня 2001 года № 78-ФЗ «О землеустройстве» («Российская газета», 23 июня 2001 год, № 118-119);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 xml:space="preserve">11) </w:t>
      </w:r>
      <w:proofErr w:type="gramStart"/>
      <w:r w:rsidRPr="006E034C">
        <w:rPr>
          <w:sz w:val="28"/>
          <w:szCs w:val="28"/>
        </w:rPr>
        <w:t>Федеральным</w:t>
      </w:r>
      <w:proofErr w:type="gramEnd"/>
      <w:r w:rsidRPr="006E034C">
        <w:rPr>
          <w:sz w:val="28"/>
          <w:szCs w:val="28"/>
        </w:rPr>
        <w:t xml:space="preserve"> </w:t>
      </w:r>
      <w:hyperlink r:id="rId17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закон</w:t>
        </w:r>
      </w:hyperlink>
      <w:r w:rsidRPr="006E034C">
        <w:rPr>
          <w:sz w:val="28"/>
          <w:szCs w:val="28"/>
        </w:rPr>
        <w:t xml:space="preserve">ом от 27 июля 2010 года № 210-ФЗ </w:t>
      </w:r>
      <w:r w:rsidRPr="006E034C">
        <w:rPr>
          <w:sz w:val="28"/>
          <w:szCs w:val="28"/>
        </w:rPr>
        <w:br/>
        <w:t>«Об организации предоставления государственных и муниципальных услуг» («Российская газета», 30 июля 2010 год, № 168);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E034C">
        <w:rPr>
          <w:sz w:val="28"/>
          <w:szCs w:val="28"/>
        </w:rPr>
        <w:t xml:space="preserve">12) Федеральным </w:t>
      </w:r>
      <w:hyperlink r:id="rId18" w:history="1"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6E034C">
        <w:rPr>
          <w:sz w:val="28"/>
          <w:szCs w:val="28"/>
        </w:rPr>
        <w:t xml:space="preserve"> от 27 июля 2006 года № 152-ФЗ </w:t>
      </w:r>
      <w:r w:rsidRPr="006E034C">
        <w:rPr>
          <w:sz w:val="28"/>
          <w:szCs w:val="28"/>
        </w:rPr>
        <w:br/>
        <w:t>«О персональных данных» («Российская газета», 29 июля 2006 год, № 165);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34C">
        <w:rPr>
          <w:sz w:val="28"/>
          <w:szCs w:val="28"/>
        </w:rPr>
        <w:t>13)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222);</w:t>
      </w:r>
    </w:p>
    <w:p w:rsidR="00732CCA" w:rsidRPr="006E034C" w:rsidRDefault="00732CCA" w:rsidP="00732CC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E034C">
        <w:rPr>
          <w:sz w:val="28"/>
          <w:szCs w:val="28"/>
        </w:rPr>
        <w:lastRenderedPageBreak/>
        <w:t xml:space="preserve">14) Законом Иркутской области от 21 декабря 2006 года № 99-оз </w:t>
      </w:r>
      <w:r w:rsidRPr="006E034C">
        <w:rPr>
          <w:sz w:val="28"/>
          <w:szCs w:val="28"/>
        </w:rPr>
        <w:br/>
        <w:t>«Об отдельных вопросах использования и охраны земель в Иркутской области» (Ведомости Законодательного Собрания Иркутской области, 15 января 2007 год, № 27, т. 1);</w:t>
      </w:r>
    </w:p>
    <w:p w:rsidR="00732CCA" w:rsidRPr="006E034C" w:rsidRDefault="00732CCA" w:rsidP="00732CCA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  <w:r w:rsidRPr="006E034C">
        <w:rPr>
          <w:iCs/>
          <w:color w:val="000000"/>
          <w:sz w:val="28"/>
          <w:szCs w:val="28"/>
        </w:rPr>
        <w:t xml:space="preserve">15) </w:t>
      </w:r>
      <w:r w:rsidRPr="006E034C">
        <w:rPr>
          <w:sz w:val="28"/>
          <w:szCs w:val="28"/>
        </w:rPr>
        <w:t xml:space="preserve">Уставом </w:t>
      </w:r>
      <w:r w:rsidR="007F34E8" w:rsidRPr="006E034C">
        <w:rPr>
          <w:sz w:val="28"/>
          <w:szCs w:val="28"/>
        </w:rPr>
        <w:t>Нижнеиретского</w:t>
      </w:r>
      <w:r w:rsidRPr="006E034C">
        <w:rPr>
          <w:sz w:val="28"/>
          <w:szCs w:val="28"/>
        </w:rPr>
        <w:t xml:space="preserve"> муниципального образования</w:t>
      </w:r>
      <w:r w:rsidRPr="006E034C">
        <w:rPr>
          <w:i/>
          <w:sz w:val="28"/>
          <w:szCs w:val="28"/>
        </w:rPr>
        <w:t>.</w:t>
      </w:r>
    </w:p>
    <w:p w:rsidR="00732CCA" w:rsidRPr="006E034C" w:rsidRDefault="00732CCA" w:rsidP="00732CCA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  <w:r w:rsidRPr="006E034C">
        <w:rPr>
          <w:caps/>
          <w:color w:val="000000"/>
          <w:sz w:val="28"/>
          <w:szCs w:val="28"/>
        </w:rPr>
        <w:t xml:space="preserve">. </w:t>
      </w:r>
      <w:r w:rsidRPr="006E034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  <w:r>
        <w:rPr>
          <w:sz w:val="28"/>
          <w:szCs w:val="28"/>
        </w:rPr>
        <w:t xml:space="preserve"> ЗАЯВИТЕЛЕМ</w:t>
      </w:r>
    </w:p>
    <w:p w:rsidR="00732CCA" w:rsidRDefault="00732CCA" w:rsidP="00732CCA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27. К документам, необходимым для предоставления муниципальной услуги, относятся: 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 о предварительном согласовании предоставления земельного участка (по форме согласно Приложению № 2 к Административному регламенту), в котором указываются: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а) 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</w:t>
      </w:r>
      <w:r w:rsidR="001F0D6F">
        <w:rPr>
          <w:sz w:val="28"/>
          <w:szCs w:val="28"/>
        </w:rPr>
        <w:t xml:space="preserve">онный номер налогоплательщика, </w:t>
      </w:r>
      <w:r>
        <w:rPr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кадастровый номер земельного участка,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 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е) основание предоставления земельного участка без проведения торгов и</w:t>
      </w:r>
      <w:r w:rsidR="006E034C">
        <w:rPr>
          <w:sz w:val="28"/>
          <w:szCs w:val="28"/>
        </w:rPr>
        <w:t xml:space="preserve">з числа предусмотренных пунктом 2 статьи 39.3, статьей </w:t>
      </w:r>
      <w:r>
        <w:rPr>
          <w:sz w:val="28"/>
          <w:szCs w:val="28"/>
        </w:rPr>
        <w:t>39.5, пу</w:t>
      </w:r>
      <w:r w:rsidR="006E034C">
        <w:rPr>
          <w:sz w:val="28"/>
          <w:szCs w:val="28"/>
        </w:rPr>
        <w:t xml:space="preserve">нктом 2 статьи 39.6 или пунктом 2 статьи </w:t>
      </w:r>
      <w:r>
        <w:rPr>
          <w:sz w:val="28"/>
          <w:szCs w:val="28"/>
        </w:rPr>
        <w:t>39.10 Земельного кодекса Российской Федерации оснований;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цель использования земельного участка;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и) реквизиты решения об изъятии земельного участка для государственных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документом и (или) проектом;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л) почтовый адрес и (или) адрес электронной почты для связи с заявителем;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</w:t>
      </w:r>
      <w:r w:rsidR="001F0D6F">
        <w:rPr>
          <w:sz w:val="28"/>
          <w:szCs w:val="28"/>
        </w:rPr>
        <w:t xml:space="preserve">мочия представителя заявителя, </w:t>
      </w:r>
      <w:r>
        <w:rPr>
          <w:sz w:val="28"/>
          <w:szCs w:val="28"/>
        </w:rPr>
        <w:t>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2CCA" w:rsidRDefault="00732CCA" w:rsidP="00732CC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Уполномоченный орган не вправе требовать от заявителя представления документов, не предусмотренных пунктом 27 настоящего административного регламента.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Документы, представляемые заявителями должны соответствовать следующим требованиям: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тексты документов должны быть написаны разборчиво;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 должны иметь подчисток, приписок, зачеркнутых слов и не оговоренных в них исправлений;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 должны быть исполнены карандашом;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>
        <w:rPr>
          <w:color w:val="000000"/>
          <w:sz w:val="28"/>
          <w:szCs w:val="28"/>
        </w:rPr>
        <w:t>) не должны иметь повреждений, наличие которых не позволяет однозначно истолковать их содержание.</w:t>
      </w:r>
    </w:p>
    <w:p w:rsidR="00732CCA" w:rsidRDefault="00732CCA" w:rsidP="00732CC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10. ИСЧЕРПЫВАЮЩИЙ </w:t>
      </w:r>
      <w:r>
        <w:rPr>
          <w:caps/>
          <w:color w:val="00000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>
        <w:rPr>
          <w:color w:val="000000"/>
          <w:sz w:val="28"/>
          <w:szCs w:val="28"/>
        </w:rPr>
        <w:t xml:space="preserve"> 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относятся: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наличии зданий, строений, сооружений на приобретаемом земельном участке –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права постоянного (бессрочного) пользования земельным участком на право собственности либо аренды.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При предоставлении муниципальной услуги запрещается требовать от заявителя: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</w:t>
      </w:r>
      <w:r>
        <w:rPr>
          <w:sz w:val="28"/>
          <w:szCs w:val="28"/>
        </w:rPr>
        <w:lastRenderedPageBreak/>
        <w:t>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>
        <w:rPr>
          <w:sz w:val="28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>
        <w:rPr>
          <w:color w:val="000000"/>
          <w:sz w:val="28"/>
          <w:szCs w:val="28"/>
        </w:rPr>
        <w:t>.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11. ИСЧЕРПЫВАЮЩИЙ </w:t>
      </w:r>
      <w:r>
        <w:rPr>
          <w:caps/>
          <w:color w:val="000000"/>
          <w:sz w:val="28"/>
          <w:szCs w:val="28"/>
        </w:rPr>
        <w:t>Перечень оснований для отказа в приеме заявления и документов, необходимых для предоставления МУНИЦИПАЛЬНой услуги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Основаниями для отказа в приеме заявления и документов являются: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заявлением обратилось ненадлежащее лицо;</w:t>
      </w:r>
    </w:p>
    <w:p w:rsidR="00732CCA" w:rsidRDefault="00732CCA" w:rsidP="00732C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неполного пакета документов, предусмотренного пунктом 27  настоящего административного регламента;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несоответствие документов требованиям, указанным в пункте 29 настоящего административного регламента;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в </w:t>
      </w:r>
      <w:hyperlink r:id="rId19" w:history="1">
        <w:r w:rsidRPr="001F0D6F">
          <w:rPr>
            <w:rStyle w:val="a7"/>
            <w:rFonts w:eastAsiaTheme="majorEastAsia"/>
            <w:color w:val="000000"/>
            <w:sz w:val="28"/>
            <w:szCs w:val="28"/>
            <w:u w:val="none"/>
          </w:rPr>
          <w:t>заявлении</w:t>
        </w:r>
      </w:hyperlink>
      <w:r>
        <w:rPr>
          <w:color w:val="000000"/>
          <w:sz w:val="28"/>
          <w:szCs w:val="28"/>
        </w:rPr>
        <w:t xml:space="preserve"> нецензурных либо оскорбительных выражений, угроз жизни, здоровью и имуществу должностных лиц министерства, а также членов их семей.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732CCA" w:rsidRDefault="00732CCA" w:rsidP="00732CC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12. ИСЧЕРПЫВАЮЩИЙ </w:t>
      </w:r>
      <w:r>
        <w:rPr>
          <w:caps/>
          <w:color w:val="000000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Основанием для приостановления предоставления муниципальной является:</w:t>
      </w:r>
    </w:p>
    <w:p w:rsidR="00732CCA" w:rsidRDefault="00732CCA" w:rsidP="00732CCA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-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proofErr w:type="gramEnd"/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35. Основаниями для отказа в предоставлении муниципальной услуги являются:</w:t>
      </w:r>
    </w:p>
    <w:p w:rsidR="00732CCA" w:rsidRDefault="00732CCA" w:rsidP="00732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1611"/>
      <w:r>
        <w:rPr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</w:t>
      </w:r>
      <w:r w:rsidRPr="006E034C">
        <w:rPr>
          <w:sz w:val="28"/>
          <w:szCs w:val="28"/>
        </w:rPr>
        <w:t xml:space="preserve">в </w:t>
      </w:r>
      <w:hyperlink r:id="rId20" w:anchor="sub_11111016" w:history="1">
        <w:r w:rsid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пункте </w:t>
        </w:r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16 стать</w:t>
        </w:r>
        <w:r w:rsid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и </w:t>
        </w:r>
        <w:r w:rsidRPr="006E034C">
          <w:rPr>
            <w:rStyle w:val="a7"/>
            <w:rFonts w:eastAsiaTheme="majorEastAsia"/>
            <w:color w:val="auto"/>
            <w:sz w:val="28"/>
            <w:szCs w:val="28"/>
            <w:u w:val="none"/>
          </w:rPr>
          <w:t>11.10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732CCA" w:rsidRDefault="00732CCA" w:rsidP="00732CCA">
      <w:pPr>
        <w:widowControl w:val="0"/>
        <w:ind w:firstLine="720"/>
        <w:jc w:val="both"/>
        <w:rPr>
          <w:sz w:val="28"/>
          <w:szCs w:val="28"/>
        </w:rPr>
      </w:pPr>
      <w:bookmarkStart w:id="1" w:name="sub_391582"/>
      <w:r>
        <w:rPr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</w:t>
      </w:r>
      <w:r w:rsidR="006E034C">
        <w:rPr>
          <w:sz w:val="28"/>
          <w:szCs w:val="28"/>
        </w:rPr>
        <w:t xml:space="preserve">1 - 13, 15 - 19, 22 и 23 статьи </w:t>
      </w:r>
      <w:r>
        <w:rPr>
          <w:sz w:val="28"/>
          <w:szCs w:val="28"/>
        </w:rPr>
        <w:t>39.16 Земельного Кодекса Российской Федерации;</w:t>
      </w:r>
    </w:p>
    <w:p w:rsidR="00732CCA" w:rsidRDefault="00732CCA" w:rsidP="00732CCA">
      <w:pPr>
        <w:widowControl w:val="0"/>
        <w:ind w:firstLine="720"/>
        <w:jc w:val="both"/>
        <w:rPr>
          <w:sz w:val="28"/>
          <w:szCs w:val="28"/>
        </w:rPr>
      </w:pPr>
      <w:bookmarkStart w:id="2" w:name="sub_391583"/>
      <w:bookmarkEnd w:id="1"/>
      <w:r>
        <w:rPr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</w:t>
      </w:r>
      <w:r w:rsidR="006E034C">
        <w:rPr>
          <w:sz w:val="28"/>
          <w:szCs w:val="28"/>
        </w:rPr>
        <w:t xml:space="preserve">нным в подпунктах 1 - 23 статьи </w:t>
      </w:r>
      <w:r>
        <w:rPr>
          <w:sz w:val="28"/>
          <w:szCs w:val="28"/>
        </w:rPr>
        <w:t>39.16 Земельного Кодекса Российской Федерации.</w:t>
      </w:r>
      <w:bookmarkEnd w:id="2"/>
    </w:p>
    <w:bookmarkEnd w:id="0"/>
    <w:p w:rsidR="00732CCA" w:rsidRDefault="00732CCA" w:rsidP="00732CCA">
      <w:pPr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13. </w:t>
      </w: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2CCA" w:rsidRDefault="00732CCA" w:rsidP="00732CCA">
      <w:pPr>
        <w:jc w:val="both"/>
        <w:rPr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Для получения муниципальной услуги представителю заявителя необходимо получить доверенность, удостоверяющую полномочия представителя заявителя, необходимую для осуществления действия от имени заявителя.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Для получения доверенности, удостоверяющей полномочия представителя заявителя, необходимой для предоставления муниципальной услуги, заявитель обращается к нотариусу, должностному лицу администрации муниципального образования или иному должностному лицу, специально уполномоченному на совершение нотариальных действий, в соответствии с законодательством Российской Федерации.</w:t>
      </w:r>
    </w:p>
    <w:p w:rsidR="00732CCA" w:rsidRDefault="00732CCA" w:rsidP="00732CCA">
      <w:pPr>
        <w:autoSpaceDE w:val="0"/>
        <w:autoSpaceDN w:val="0"/>
        <w:adjustRightInd w:val="0"/>
        <w:ind w:firstLine="567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14. </w:t>
      </w:r>
      <w:r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32CCA" w:rsidRDefault="006E034C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732CCA">
        <w:rPr>
          <w:sz w:val="28"/>
          <w:szCs w:val="28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32CCA" w:rsidRDefault="006E034C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732CCA">
        <w:rPr>
          <w:sz w:val="28"/>
          <w:szCs w:val="28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15. </w:t>
      </w:r>
      <w:r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lastRenderedPageBreak/>
        <w:t>ВКЛЮЧАЯ ИНФОРМАЦИЮ О МЕТОДИКЕ РАСЧЕТА РАЗМЕРА ТАКОЙ ПЛАТЫ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32CCA" w:rsidRDefault="00732CCA" w:rsidP="00732CC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>
        <w:rPr>
          <w:sz w:val="28"/>
          <w:szCs w:val="28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732CCA" w:rsidRDefault="00732CCA" w:rsidP="00732CC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41.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</w:p>
    <w:p w:rsidR="00732CCA" w:rsidRDefault="00732CCA" w:rsidP="00732CCA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16. </w:t>
      </w: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Максимальное время ожидания в очереди при подаче заявления и документов не должно превышать 15 минут.</w:t>
      </w:r>
    </w:p>
    <w:p w:rsidR="00732CCA" w:rsidRDefault="00732CCA" w:rsidP="00732C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минут.</w:t>
      </w:r>
    </w:p>
    <w:p w:rsidR="00732CCA" w:rsidRDefault="00732CCA" w:rsidP="00732C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Максимальное время ожидания в очереди при получении результата муниципальной услуги не должно превышать 15 минут.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17. </w:t>
      </w:r>
      <w:r>
        <w:rPr>
          <w:sz w:val="28"/>
          <w:szCs w:val="28"/>
        </w:rPr>
        <w:t>СРОК И ПОРЯДОК РЕГИСТРАЦИИ ЗАЯВЛЕНИЯ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732CCA" w:rsidRDefault="00732CCA" w:rsidP="00732CC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732CCA" w:rsidRDefault="00732CCA" w:rsidP="00732C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Максимальное время регистрации заявления о предоставлении муниципальной услуги составляет 15 минут.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Днем регистрации документов является день их поступления в уполномоченный орган (до 16-00). При поступлении документов после 16-00 их регистрация происходит следующим рабочим днем.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18. </w:t>
      </w:r>
      <w:r>
        <w:rPr>
          <w:cap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47. </w:t>
      </w:r>
      <w:r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47.1. Инвалидам (включая инвалидов, использующих кресла-коляски и собак-проводников) (далее – инвалиды) обеспечивается беспрепятственный доступ к </w:t>
      </w:r>
      <w:r>
        <w:rPr>
          <w:sz w:val="28"/>
          <w:szCs w:val="28"/>
        </w:rPr>
        <w:lastRenderedPageBreak/>
        <w:t>зданию уполномоченного органа и к предоставляемой в нем муниципальной услуге.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режиме</w:t>
      </w:r>
      <w:proofErr w:type="gramEnd"/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54. </w:t>
      </w:r>
      <w:r>
        <w:rPr>
          <w:color w:val="000000"/>
          <w:sz w:val="28"/>
          <w:szCs w:val="28"/>
        </w:rPr>
        <w:t>Места для заполнения документов оборудуются: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информационными стендами;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стульями и столами для возможности оформления документов.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732CCA" w:rsidRDefault="00732CCA" w:rsidP="00732CCA">
      <w:pPr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ind w:firstLine="540"/>
        <w:jc w:val="center"/>
        <w:outlineLvl w:val="2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19.</w:t>
      </w:r>
      <w:r>
        <w:rPr>
          <w:caps/>
          <w:color w:val="000000"/>
          <w:sz w:val="28"/>
          <w:szCs w:val="28"/>
        </w:rPr>
        <w:t xml:space="preserve"> Показатели доступности и качества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муниципальной услуги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>
        <w:rPr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к местам предоставления муниципальной услуги, их </w:t>
      </w:r>
      <w:r>
        <w:rPr>
          <w:sz w:val="28"/>
          <w:szCs w:val="28"/>
        </w:rPr>
        <w:lastRenderedPageBreak/>
        <w:t>транспортной доступности;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время ожидания в очереди при подаче документов;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Основными требованиями к качеству рассмотрения обращений заявителей являются: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Взаимодействие заявителя с должностными лицами уполномоченного органа осуществляется при личном обращении заявителя: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результата предоставления муниципальной услуги.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20. </w:t>
      </w: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32CCA" w:rsidRDefault="00732CCA" w:rsidP="00732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Заявители имеют возможность получения муниципальной услуги в электронной форме посредством Портала в части: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получения информации о порядке предоставления муниципальной услуги;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proofErr w:type="gramStart"/>
      <w:r>
        <w:rPr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>
        <w:rPr>
          <w:sz w:val="28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32CCA" w:rsidRDefault="00732CCA" w:rsidP="00732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Глава 21. СОСТАВ И ПОСЛЕДОВАТЕЛЬНОСТЬ АДМИНИСТРАТИВНЫХ ПРОЦЕДУР</w:t>
      </w:r>
    </w:p>
    <w:p w:rsidR="00732CCA" w:rsidRDefault="00732CCA" w:rsidP="00732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2CCA" w:rsidRDefault="006E034C" w:rsidP="00732CCA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732CC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 документов, подлежащих представлению заявителем;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межведомственных запросов в органы, участвующие в предоставлении муниципальной услуги; 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предварительном согласовании предоставления земельного участка, либо об отказе в предварительном согласовании предоставления земельного участка,  направление (выдача) заявителю результатов предоставления муниципальной услуги.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Блок-схема предоставления муниципальной услуги приведена </w:t>
      </w:r>
      <w:r>
        <w:rPr>
          <w:sz w:val="28"/>
          <w:szCs w:val="28"/>
        </w:rPr>
        <w:br/>
        <w:t>в приложении № 1 к настоящему Административному регламенту.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22. </w:t>
      </w:r>
      <w:r>
        <w:rPr>
          <w:caps/>
          <w:color w:val="000000"/>
          <w:sz w:val="28"/>
          <w:szCs w:val="28"/>
        </w:rPr>
        <w:t xml:space="preserve">прием и регистрация заявления и документов, подлежащих представлению заявителем 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 Основанием для начала административной процедуры является поступление в уполномоченный орган заявления по форме согласно Приложению № 2 к настоящему административному регламенту с приложением документов одним из следующих способов: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путем личного обращения заявителя в уполномоченный орган;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через организации федеральной почтовой связи.</w:t>
      </w:r>
    </w:p>
    <w:p w:rsidR="00732CCA" w:rsidRDefault="00732CCA" w:rsidP="00732C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66. </w:t>
      </w:r>
      <w:r>
        <w:rPr>
          <w:sz w:val="28"/>
          <w:szCs w:val="28"/>
        </w:rPr>
        <w:t>В день поступления (получения через организации федеральной почтовой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Днем обращения заявителя считается дата регистрации в уполномоченном органе заявления и документов.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 Максимальное время приема заявления и прилагаемых к нему документов при личном обращении заявителя не превышает 15 минут.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70.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 и прилагаемых к нему документов.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предоставление муниципальной услуги.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proofErr w:type="gramStart"/>
      <w:r>
        <w:rPr>
          <w:sz w:val="28"/>
          <w:szCs w:val="28"/>
        </w:rPr>
        <w:t>В течение десяти дней со дня поступления заявления о предварительном согласовании предоставления земельного участка заявление подлежит возврату заявителю, если оно не соответствует требованиям части 1 пункта 27 настоящего регламента, подано в иной уполномоченный орган или к заявлению не приложены документы, предусмотренные частями 2-6 пункта 27 настоящего административного регламента, с указанием причины возврата.</w:t>
      </w:r>
      <w:proofErr w:type="gramEnd"/>
    </w:p>
    <w:p w:rsidR="00732CCA" w:rsidRDefault="00732CCA" w:rsidP="00732CC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73. Результатом исполнения административной</w:t>
      </w:r>
      <w:r>
        <w:rPr>
          <w:color w:val="000000"/>
          <w:sz w:val="28"/>
          <w:szCs w:val="28"/>
        </w:rPr>
        <w:t xml:space="preserve"> процедуры является регистрация заявления и документов или отказ в приеме заявления и документов по основаниям, предусмотренным пунктом 32 настоящего административного регламента. </w:t>
      </w:r>
    </w:p>
    <w:p w:rsidR="00732CCA" w:rsidRDefault="00732CCA" w:rsidP="00732CCA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23</w:t>
      </w:r>
      <w:r>
        <w:rPr>
          <w:caps/>
          <w:color w:val="000000"/>
          <w:sz w:val="28"/>
          <w:szCs w:val="28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3"/>
        <w:rPr>
          <w:caps/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 Основанием для начала административной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 В течение 1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межведомственного запроса: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Федеральную налоговую службу в целях получения: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свидетельства о государственной регистрации юридического лица (для юридического лица) или выписки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Федеральную службу государственной регистрации, кадастра и картографии </w:t>
      </w:r>
      <w:r>
        <w:rPr>
          <w:color w:val="000000"/>
          <w:sz w:val="28"/>
          <w:szCs w:val="28"/>
        </w:rPr>
        <w:t>в целях получения</w:t>
      </w:r>
      <w:r>
        <w:rPr>
          <w:sz w:val="28"/>
          <w:szCs w:val="28"/>
        </w:rPr>
        <w:t>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из ЕГРП о правах на здание, строение, сооружение, находящиеся на приобретаемом земельном участке (при наличии зданий, строений, сооружений на приобретаемом земельном участке), или уведомления об отсутствии в ЕГРП запрашиваемых сведений о зарегистрированных правах на указанные здания, строения, сооружения; 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кадастрового паспорта земельного участка либо кадастровой выписки о земельном участке в случае, если заявление о приобретении прав на земельный участок подано с целью переоформления права постоянного (бессрочного) пользования земельным участком на право собственности либо аренды.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76. Направление межведомственного запроса и представление документов и информации, перечисленных в пункте 30 настоящего административного регламента, допускаются только в целях, связанных с предоставлением муниципальной услуги.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77. Межведомственный запрос о представлении документов, указанных в пункте 30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1" w:history="1">
        <w:r w:rsidRPr="008D6E8C">
          <w:rPr>
            <w:rStyle w:val="a7"/>
            <w:rFonts w:eastAsiaTheme="majorEastAsia"/>
            <w:color w:val="000000"/>
            <w:sz w:val="28"/>
            <w:szCs w:val="28"/>
            <w:u w:val="none"/>
          </w:rPr>
          <w:t>статьи 7.2</w:t>
        </w:r>
      </w:hyperlink>
      <w:r>
        <w:rPr>
          <w:color w:val="000000"/>
          <w:sz w:val="28"/>
          <w:szCs w:val="28"/>
        </w:rPr>
        <w:t xml:space="preserve"> Федерального закона № 210-ФЗ.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79. Результатом административной процедуры является получение документов, указанных в пункте 30 настоящего административного регламента.</w:t>
      </w:r>
    </w:p>
    <w:p w:rsidR="00732CCA" w:rsidRDefault="00732CCA" w:rsidP="00732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входящей корреспонденции.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jc w:val="center"/>
        <w:outlineLvl w:val="3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24. </w:t>
      </w:r>
      <w:r>
        <w:rPr>
          <w:caps/>
          <w:color w:val="000000"/>
          <w:sz w:val="28"/>
          <w:szCs w:val="28"/>
        </w:rPr>
        <w:t xml:space="preserve">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</w:t>
      </w:r>
      <w:r>
        <w:rPr>
          <w:color w:val="000000"/>
          <w:sz w:val="28"/>
          <w:szCs w:val="28"/>
        </w:rPr>
        <w:t>НАПРАВЛЕНИЕ (ВЫДАЧА) ЗАЯВИТЕЛЮ РЕЗУЛЬТАТОВ ПРЕДОСТАВЛЕНИЯ МУНИЦПАЛЬНОЙ УСЛУГИ</w:t>
      </w:r>
    </w:p>
    <w:p w:rsidR="00732CCA" w:rsidRDefault="00732CCA" w:rsidP="00732CCA">
      <w:pPr>
        <w:autoSpaceDE w:val="0"/>
        <w:autoSpaceDN w:val="0"/>
        <w:adjustRightInd w:val="0"/>
        <w:jc w:val="center"/>
        <w:outlineLvl w:val="3"/>
        <w:rPr>
          <w:caps/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81. </w:t>
      </w:r>
      <w:r>
        <w:rPr>
          <w:color w:val="000000"/>
          <w:sz w:val="28"/>
          <w:szCs w:val="28"/>
        </w:rPr>
        <w:t>Основанием для начала административной процедуры является получение полного пакета документов, предусмотренных пунктами 27 настоящего административного регламента.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82. </w:t>
      </w:r>
      <w:r>
        <w:rPr>
          <w:sz w:val="28"/>
          <w:szCs w:val="28"/>
        </w:rPr>
        <w:t>Ответственное лицо уполномоченного органа передает на рассмотрение земельной комиссии при уполномоченном органе (далее - Земельная комиссия) полный пакет документов.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Земельная комиссия проводит правовую экспертизу заявления и документов, в том числе полученных в соответствии с главой 23 настоящего административного регламента.</w:t>
      </w:r>
    </w:p>
    <w:p w:rsidR="00732CCA" w:rsidRDefault="00732CCA" w:rsidP="00732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выносится решение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732CCA" w:rsidRDefault="00732CCA" w:rsidP="00732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готовит проект решения и направляет принятое решение заявителю.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 По результатам правовой экспертизы  принимается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Максимальный срок принятия решения составляет 18 календарных дней со дня регистрации заявления. 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Критерием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является наличие или отсутствие оснований, предусмотренных пунктом 35 настоящего административного регламента.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 В зависимости от решения, принятого в соответствии с пунктом 85 настоящего административного регламента, должностное лицо уполномоченного органа подготавливает:</w:t>
      </w:r>
    </w:p>
    <w:p w:rsidR="00732CCA" w:rsidRDefault="00732CCA" w:rsidP="00732CCA">
      <w:pPr>
        <w:pStyle w:val="Style17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решение </w:t>
      </w:r>
      <w:r>
        <w:rPr>
          <w:sz w:val="28"/>
          <w:szCs w:val="28"/>
        </w:rPr>
        <w:t xml:space="preserve">(уведомление)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предварительном согласовании предоставления земельного участка;</w:t>
      </w:r>
    </w:p>
    <w:p w:rsidR="00732CCA" w:rsidRDefault="00732CCA" w:rsidP="00732CCA">
      <w:pPr>
        <w:pStyle w:val="Style17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(уведомление) об отказе в предварительном согласовании предоставления земельного участка.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В решении (уведомлении) об отказе в  предварительном согласовании предоставления земельного участка указываются основания для отказа в соответствии с пунктом 35 настоящего административного регламента.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88.</w:t>
      </w:r>
      <w:r>
        <w:rPr>
          <w:color w:val="000000"/>
          <w:sz w:val="28"/>
          <w:szCs w:val="28"/>
        </w:rPr>
        <w:t xml:space="preserve"> Решение (уведомление) </w:t>
      </w:r>
      <w:r>
        <w:rPr>
          <w:sz w:val="28"/>
          <w:szCs w:val="28"/>
        </w:rPr>
        <w:t>о предварительном согласовании предоставления земельного участка или об отказе в предварительном согласовании предоставления земельного участка выдается заявителю лично или направляется по почте в течение 2 календарных дней со дня его подписания.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89. Способом фиксации решения (уведомления)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его регистрация в журнале исходящей корреспонденции.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Результатом административной процедуры является выдача (направление) решения о предварительном согласовании предоставления земельного участка, либо </w:t>
      </w:r>
      <w:r>
        <w:rPr>
          <w:sz w:val="28"/>
          <w:szCs w:val="28"/>
        </w:rPr>
        <w:lastRenderedPageBreak/>
        <w:t xml:space="preserve">решения (уведомления) об отказе в предварительном согласовании предоставления земельного участка. </w:t>
      </w:r>
    </w:p>
    <w:p w:rsidR="00732CCA" w:rsidRDefault="00732CCA" w:rsidP="00732CCA">
      <w:pPr>
        <w:widowControl w:val="0"/>
        <w:autoSpaceDE w:val="0"/>
        <w:autoSpaceDN w:val="0"/>
        <w:adjustRightInd w:val="0"/>
        <w:jc w:val="both"/>
        <w:rPr>
          <w:caps/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IV.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ПРЕДОСТАВЛЕНИЕМ</w:t>
      </w: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25. ПОРЯДОК ОСУЩЕСТВЛЕНИЯ ТЕКУЩЕГО КОНТРОЛЯ</w:t>
      </w: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 xml:space="preserve">91. Текущий </w:t>
      </w:r>
      <w:proofErr w:type="gramStart"/>
      <w:r>
        <w:rPr>
          <w:sz w:val="28"/>
          <w:szCs w:val="28"/>
          <w:lang w:eastAsia="ko-KR"/>
        </w:rPr>
        <w:t>контроль за</w:t>
      </w:r>
      <w:proofErr w:type="gramEnd"/>
      <w:r>
        <w:rPr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 путем рассмотрения отчетов должностных лиц уполномоченного органа, а также рассмотрения жалоб заявителей.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 xml:space="preserve">92. </w:t>
      </w:r>
      <w:r>
        <w:rPr>
          <w:color w:val="000000"/>
          <w:sz w:val="28"/>
          <w:szCs w:val="28"/>
        </w:rPr>
        <w:t>Основными задачами текущего контроля являются: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обеспечение своевременного и качественного предоставления муниципальной услуги;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выявление нарушений в сроках и качестве предоставления муниципальной услуги;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принятие мер по надлежащему предоставлению муниципальной услуги.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93. Текущий контроль осуществляется на постоянной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26. </w:t>
      </w:r>
      <w:r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проведения плановых проверок;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732CCA" w:rsidRDefault="00732CCA" w:rsidP="00732CC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95. В целях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Голуметь муниципального образования. При проверке могут рассматриваться все </w:t>
      </w:r>
      <w:r>
        <w:rPr>
          <w:color w:val="000000"/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2" w:history="1">
        <w:r w:rsidRPr="008D6E8C">
          <w:rPr>
            <w:rStyle w:val="a7"/>
            <w:rFonts w:eastAsiaTheme="majorEastAsia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порядке.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27. </w:t>
      </w:r>
      <w:r>
        <w:rPr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100.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28. </w:t>
      </w:r>
      <w:r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101.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>
        <w:rPr>
          <w:sz w:val="28"/>
          <w:szCs w:val="28"/>
          <w:lang w:eastAsia="ko-KR"/>
        </w:rPr>
        <w:t>уполномоченного органа</w:t>
      </w:r>
      <w:r>
        <w:rPr>
          <w:sz w:val="28"/>
          <w:szCs w:val="28"/>
        </w:rPr>
        <w:t>, его должностных лиц;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некорректного поведения должностных лиц </w:t>
      </w:r>
      <w:r>
        <w:rPr>
          <w:sz w:val="28"/>
          <w:szCs w:val="28"/>
          <w:lang w:eastAsia="ko-KR"/>
        </w:rPr>
        <w:t>уполномоченного органа</w:t>
      </w:r>
      <w:r>
        <w:rPr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Информацию, указанную в пункте 101 настоящего административного </w:t>
      </w:r>
      <w:r>
        <w:rPr>
          <w:sz w:val="28"/>
          <w:szCs w:val="28"/>
        </w:rPr>
        <w:lastRenderedPageBreak/>
        <w:t xml:space="preserve">регламента, заявители могут сообщить по телефонам </w:t>
      </w:r>
      <w:r>
        <w:rPr>
          <w:sz w:val="28"/>
          <w:szCs w:val="28"/>
          <w:lang w:eastAsia="ko-KR"/>
        </w:rPr>
        <w:t>уполномоченного органа</w:t>
      </w:r>
      <w:r>
        <w:rPr>
          <w:sz w:val="28"/>
          <w:szCs w:val="28"/>
        </w:rPr>
        <w:t>, указанным в пункте 15 настоящего административного регламента.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103. </w:t>
      </w: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V. </w:t>
      </w:r>
      <w:r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2CCA" w:rsidRDefault="00732CCA" w:rsidP="00732C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29. ОБЖАЛОВАНИЕ РЕШЕНИЙ И ДЕЙСТВИЙ (БЕЗДЕЙСТВИЯ) УПОЛНОМОЧЕННОГО ОРГАНА, А ТАКЖЕ ДОЛЖНОСТНЫХ ЛИЦ УПОЛНОМОЧЕННОГО ОРГАНА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106. Заинтересованное лицо может обратиться с жалобой, в том числе в следующих случаях: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нарушение срока регистрации заявления заявителя о предоставлении муниципальной услуги;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нарушение срока предоставления муниципальной услуги;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7F34E8">
        <w:rPr>
          <w:rFonts w:ascii="Times New Roman" w:hAnsi="Times New Roman" w:cs="Times New Roman"/>
          <w:sz w:val="28"/>
          <w:szCs w:val="28"/>
          <w:lang w:eastAsia="ko-KR"/>
        </w:rPr>
        <w:t>Нижнеиретского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7F34E8">
        <w:rPr>
          <w:rFonts w:ascii="Times New Roman" w:hAnsi="Times New Roman" w:cs="Times New Roman"/>
          <w:sz w:val="28"/>
          <w:szCs w:val="28"/>
          <w:lang w:eastAsia="ko-KR"/>
        </w:rPr>
        <w:t>Нижнеиретского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 для предоставления муниципальной услуги, у заявителя;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7F34E8">
        <w:rPr>
          <w:rFonts w:ascii="Times New Roman" w:hAnsi="Times New Roman" w:cs="Times New Roman"/>
          <w:sz w:val="28"/>
          <w:szCs w:val="28"/>
          <w:lang w:eastAsia="ko-KR"/>
        </w:rPr>
        <w:t>Нижнеиретского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образования, а также настоящим административным регламентом;</w:t>
      </w:r>
      <w:proofErr w:type="gramEnd"/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е) затребование с заявителя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7F34E8">
        <w:rPr>
          <w:rFonts w:ascii="Times New Roman" w:hAnsi="Times New Roman" w:cs="Times New Roman"/>
          <w:sz w:val="28"/>
          <w:szCs w:val="28"/>
          <w:lang w:eastAsia="ko-KR"/>
        </w:rPr>
        <w:t>Нижнеиретского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107. Жалоба может быть подана в письменной форме на бумажном носителе, в электронной форме одним из следующих способов: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лично по адресу: 66544</w:t>
      </w:r>
      <w:r w:rsidR="008D6E8C">
        <w:rPr>
          <w:rFonts w:ascii="Times New Roman" w:hAnsi="Times New Roman" w:cs="Times New Roman"/>
          <w:sz w:val="28"/>
          <w:szCs w:val="28"/>
          <w:lang w:eastAsia="ko-KR"/>
        </w:rPr>
        <w:t>0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ko-KR"/>
        </w:rPr>
        <w:t>Иркутская область, Черемхов</w:t>
      </w:r>
      <w:r w:rsidR="008D6E8C">
        <w:rPr>
          <w:rFonts w:ascii="Times New Roman" w:hAnsi="Times New Roman" w:cs="Times New Roman"/>
          <w:sz w:val="28"/>
          <w:szCs w:val="28"/>
          <w:lang w:eastAsia="ko-KR"/>
        </w:rPr>
        <w:t xml:space="preserve">ский район, </w:t>
      </w:r>
      <w:r w:rsidR="008D6E8C">
        <w:rPr>
          <w:rFonts w:ascii="Times New Roman" w:hAnsi="Times New Roman" w:cs="Times New Roman"/>
          <w:sz w:val="28"/>
          <w:szCs w:val="28"/>
          <w:lang w:eastAsia="ko-KR"/>
        </w:rPr>
        <w:br/>
        <w:t xml:space="preserve">с. Нижняя Иреть, </w:t>
      </w:r>
      <w:proofErr w:type="spellStart"/>
      <w:proofErr w:type="gramStart"/>
      <w:r w:rsidR="008D6E8C">
        <w:rPr>
          <w:rFonts w:ascii="Times New Roman" w:hAnsi="Times New Roman" w:cs="Times New Roman"/>
          <w:sz w:val="28"/>
          <w:szCs w:val="28"/>
          <w:lang w:eastAsia="ko-KR"/>
        </w:rPr>
        <w:t>ул</w:t>
      </w:r>
      <w:proofErr w:type="spellEnd"/>
      <w:proofErr w:type="gramEnd"/>
      <w:r w:rsidR="008D6E8C">
        <w:rPr>
          <w:rFonts w:ascii="Times New Roman" w:hAnsi="Times New Roman" w:cs="Times New Roman"/>
          <w:sz w:val="28"/>
          <w:szCs w:val="28"/>
          <w:lang w:eastAsia="ko-KR"/>
        </w:rPr>
        <w:t>, Советская, строен. 37А; телефон: 83954651706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с использованием информационно-телекоммуникационной сети «Интернет»: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электронная почта:</w:t>
      </w:r>
      <w:r>
        <w:rPr>
          <w:sz w:val="28"/>
          <w:szCs w:val="28"/>
        </w:rPr>
        <w:t xml:space="preserve"> </w:t>
      </w:r>
      <w:r w:rsidR="008D6E8C">
        <w:rPr>
          <w:sz w:val="28"/>
          <w:szCs w:val="28"/>
          <w:lang w:val="en-US"/>
        </w:rPr>
        <w:t>n</w:t>
      </w:r>
      <w:r w:rsidR="008D6E8C" w:rsidRPr="008D6E8C">
        <w:rPr>
          <w:sz w:val="28"/>
          <w:szCs w:val="28"/>
        </w:rPr>
        <w:t>.</w:t>
      </w:r>
      <w:proofErr w:type="spellStart"/>
      <w:r w:rsidR="008D6E8C">
        <w:rPr>
          <w:sz w:val="28"/>
          <w:szCs w:val="28"/>
          <w:lang w:val="en-US"/>
        </w:rPr>
        <w:t>iret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eastAsia="ko-KR"/>
        </w:rPr>
        <w:t>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Черемховского районного муниципального образования раздел «Поселения района», подраздел «</w:t>
      </w:r>
      <w:r w:rsidR="007F34E8">
        <w:rPr>
          <w:rFonts w:ascii="Times New Roman" w:hAnsi="Times New Roman" w:cs="Times New Roman"/>
          <w:sz w:val="28"/>
          <w:szCs w:val="28"/>
        </w:rPr>
        <w:t>Нижнеиретское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109. Жалоба может быть подана при личном приеме заинтересованного лица.  При личном приеме обратившееся заинтересованное лицо предъявляет документ, удостоверяющий его личность.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110. Жалоба должна содержать: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 доводы, на основании которых заинтересованное лицо </w:t>
      </w: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111. При рассмотрении жалобы: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жалобу;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732CCA" w:rsidRDefault="00732CCA" w:rsidP="00732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112. Поступившая в уполномоченный орган жалоба подлежит обязательной регистрации в течение одного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113. Основания приостановления рассмотрения жалобы, направленной в уполномоченный орган, не предусмотрены.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114. Случаи, в которых ответ на жалобу не дается:</w:t>
      </w:r>
    </w:p>
    <w:p w:rsidR="00732CCA" w:rsidRDefault="00732CCA" w:rsidP="00732C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не соответствует </w:t>
      </w:r>
      <w:hyperlink r:id="rId23" w:history="1">
        <w:r>
          <w:rPr>
            <w:rStyle w:val="a7"/>
            <w:rFonts w:eastAsiaTheme="majorEastAsia"/>
            <w:color w:val="auto"/>
            <w:sz w:val="28"/>
            <w:szCs w:val="28"/>
          </w:rPr>
          <w:t xml:space="preserve">пункту </w:t>
        </w:r>
      </w:hyperlink>
      <w:r>
        <w:rPr>
          <w:sz w:val="28"/>
          <w:szCs w:val="28"/>
        </w:rPr>
        <w:t>110 настоящего Административного регламента или текст жалобы не поддае</w:t>
      </w:r>
      <w:r w:rsidR="001F0D6F">
        <w:rPr>
          <w:sz w:val="28"/>
          <w:szCs w:val="28"/>
        </w:rPr>
        <w:t xml:space="preserve">тся прочтению (ответ на жалобу </w:t>
      </w:r>
      <w:r>
        <w:rPr>
          <w:sz w:val="28"/>
          <w:szCs w:val="28"/>
        </w:rPr>
        <w:t>не дается и она не подлежит направлению на рассмотрение должностному лицу в соответствии с ее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прочтению);</w:t>
      </w:r>
      <w:proofErr w:type="gramEnd"/>
    </w:p>
    <w:p w:rsidR="00732CCA" w:rsidRDefault="00732CCA" w:rsidP="00732C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2)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(руководитель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</w:t>
      </w:r>
      <w:proofErr w:type="gramEnd"/>
      <w:r>
        <w:rPr>
          <w:sz w:val="28"/>
          <w:szCs w:val="28"/>
        </w:rPr>
        <w:t xml:space="preserve"> в уполномоченный орган; о данном решении уведомляется гражданин, направивший жалобу);</w:t>
      </w:r>
    </w:p>
    <w:p w:rsidR="00732CCA" w:rsidRDefault="00732CCA" w:rsidP="00732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случае, если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жалобу не дается;</w:t>
      </w:r>
    </w:p>
    <w:p w:rsidR="00732CCA" w:rsidRDefault="00732CCA" w:rsidP="00732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115. По результатам рассмотрения жалобы уполномоченный орган принимает одно из следующих решений: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</w:t>
      </w:r>
      <w:r w:rsidR="001F0D6F">
        <w:rPr>
          <w:rFonts w:ascii="Times New Roman" w:hAnsi="Times New Roman" w:cs="Times New Roman"/>
          <w:sz w:val="28"/>
          <w:szCs w:val="28"/>
          <w:lang w:eastAsia="ko-KR"/>
        </w:rPr>
        <w:t>Нижнеиретского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proofErr w:type="gramEnd"/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отказывает в удовлетворении жалобы.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116. Не позднее дня, следующего за днем принятия решения, указанного в пункте 115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117. В ответе по результатам рассмотрения жалобы указываются: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фамилия, имя и (если имеется) отчество заинтересованного лица, подавшего жалобу;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 основания для принятия решения по жалобе;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>) принятое по жалобе решение;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ж) сведения о порядке обжалования принятого по жалобе решения.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118. Основаниями отказа в удовлетворении жалобы являются: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119. Решение, принятое по результатам рассмотрения жалобы, может быть обжаловано в порядке, установленном законодательством.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120.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незамедлительно направляет имеющиеся материалы в органы прокуратуры.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121. Способами информирования заинтересованных лиц о порядке подачи и рассмотрения жалобы являются: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732CCA" w:rsidRDefault="00732CCA" w:rsidP="0073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732CCA" w:rsidRDefault="00732CCA" w:rsidP="00732C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г) с помощью телефонной и факсимильной связи</w:t>
      </w:r>
      <w:r>
        <w:rPr>
          <w:color w:val="000000"/>
          <w:sz w:val="28"/>
          <w:szCs w:val="28"/>
        </w:rPr>
        <w:t>.</w:t>
      </w:r>
    </w:p>
    <w:p w:rsidR="00732CCA" w:rsidRDefault="00732CCA" w:rsidP="00732CC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F34E8">
        <w:rPr>
          <w:color w:val="000000"/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</w:t>
      </w:r>
    </w:p>
    <w:p w:rsidR="00732CCA" w:rsidRDefault="00732CCA" w:rsidP="00732CCA">
      <w:pPr>
        <w:tabs>
          <w:tab w:val="center" w:pos="4960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  <w:t xml:space="preserve">                                         </w:t>
      </w:r>
      <w:r w:rsidR="008D6E8C">
        <w:rPr>
          <w:color w:val="000000"/>
          <w:sz w:val="28"/>
          <w:szCs w:val="28"/>
        </w:rPr>
        <w:t xml:space="preserve">                            В.В. Григорьев</w:t>
      </w: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732CCA" w:rsidRDefault="00732CCA" w:rsidP="00732CCA">
      <w:pPr>
        <w:rPr>
          <w:sz w:val="28"/>
          <w:szCs w:val="28"/>
        </w:rPr>
      </w:pPr>
    </w:p>
    <w:p w:rsidR="001F0D6F" w:rsidRDefault="001F0D6F" w:rsidP="00732CCA">
      <w:pPr>
        <w:rPr>
          <w:sz w:val="28"/>
          <w:szCs w:val="28"/>
        </w:rPr>
      </w:pPr>
    </w:p>
    <w:p w:rsidR="001F0D6F" w:rsidRDefault="001F0D6F" w:rsidP="00732CCA">
      <w:pPr>
        <w:rPr>
          <w:sz w:val="28"/>
          <w:szCs w:val="28"/>
        </w:rPr>
      </w:pPr>
    </w:p>
    <w:p w:rsidR="001F0D6F" w:rsidRDefault="001F0D6F" w:rsidP="00732CCA">
      <w:pPr>
        <w:rPr>
          <w:sz w:val="28"/>
          <w:szCs w:val="28"/>
        </w:rPr>
      </w:pPr>
    </w:p>
    <w:p w:rsidR="001F0D6F" w:rsidRDefault="001F0D6F" w:rsidP="00732CCA">
      <w:pPr>
        <w:rPr>
          <w:sz w:val="28"/>
          <w:szCs w:val="28"/>
        </w:rPr>
      </w:pPr>
    </w:p>
    <w:p w:rsidR="001F0D6F" w:rsidRDefault="001F0D6F" w:rsidP="00732CCA">
      <w:pPr>
        <w:rPr>
          <w:sz w:val="28"/>
          <w:szCs w:val="28"/>
        </w:rPr>
      </w:pPr>
    </w:p>
    <w:p w:rsidR="001F0D6F" w:rsidRDefault="001F0D6F" w:rsidP="00732CCA">
      <w:pPr>
        <w:rPr>
          <w:sz w:val="28"/>
          <w:szCs w:val="28"/>
        </w:rPr>
      </w:pPr>
    </w:p>
    <w:p w:rsidR="001F0D6F" w:rsidRDefault="001F0D6F" w:rsidP="00732CCA">
      <w:pPr>
        <w:rPr>
          <w:sz w:val="28"/>
          <w:szCs w:val="28"/>
        </w:rPr>
      </w:pPr>
    </w:p>
    <w:p w:rsidR="00732CCA" w:rsidRDefault="00732CCA" w:rsidP="00732CCA">
      <w:pPr>
        <w:rPr>
          <w:color w:val="000000"/>
          <w:sz w:val="28"/>
          <w:szCs w:val="28"/>
        </w:rPr>
      </w:pPr>
    </w:p>
    <w:p w:rsidR="00732CCA" w:rsidRDefault="00732CCA" w:rsidP="00732CCA">
      <w:pPr>
        <w:jc w:val="right"/>
        <w:rPr>
          <w:color w:val="000000"/>
          <w:sz w:val="24"/>
          <w:szCs w:val="24"/>
        </w:rPr>
      </w:pPr>
      <w:r>
        <w:rPr>
          <w:color w:val="000000"/>
        </w:rPr>
        <w:lastRenderedPageBreak/>
        <w:t>Приложение 1</w:t>
      </w:r>
    </w:p>
    <w:p w:rsidR="00732CCA" w:rsidRDefault="00732CCA" w:rsidP="00732CCA">
      <w:pPr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  <w:proofErr w:type="gramStart"/>
      <w:r>
        <w:rPr>
          <w:color w:val="000000"/>
        </w:rPr>
        <w:t>по</w:t>
      </w:r>
      <w:proofErr w:type="gramEnd"/>
    </w:p>
    <w:p w:rsidR="00732CCA" w:rsidRDefault="00732CCA" w:rsidP="00732CCA">
      <w:pPr>
        <w:autoSpaceDE w:val="0"/>
        <w:autoSpaceDN w:val="0"/>
        <w:adjustRightInd w:val="0"/>
        <w:ind w:firstLine="708"/>
        <w:jc w:val="right"/>
        <w:outlineLvl w:val="1"/>
      </w:pPr>
      <w:r>
        <w:t>предоставлению муниципальной услуги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right"/>
        <w:outlineLvl w:val="1"/>
      </w:pPr>
      <w:r>
        <w:t xml:space="preserve">«Предварительное согласование предоставления 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right"/>
        <w:outlineLvl w:val="1"/>
      </w:pPr>
      <w:r>
        <w:t xml:space="preserve">земельного участка, находящегося в </w:t>
      </w:r>
      <w:proofErr w:type="gramStart"/>
      <w:r>
        <w:t>муниципальной</w:t>
      </w:r>
      <w:proofErr w:type="gramEnd"/>
    </w:p>
    <w:p w:rsidR="00732CCA" w:rsidRDefault="00732CCA" w:rsidP="00732CCA">
      <w:pPr>
        <w:autoSpaceDE w:val="0"/>
        <w:autoSpaceDN w:val="0"/>
        <w:adjustRightInd w:val="0"/>
        <w:ind w:firstLine="708"/>
        <w:jc w:val="right"/>
        <w:outlineLvl w:val="1"/>
      </w:pPr>
      <w:r>
        <w:t xml:space="preserve">собственности,  </w:t>
      </w:r>
      <w:proofErr w:type="gramStart"/>
      <w:r>
        <w:t>расположенного</w:t>
      </w:r>
      <w:proofErr w:type="gramEnd"/>
      <w:r>
        <w:t xml:space="preserve"> на территории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right"/>
        <w:outlineLvl w:val="1"/>
      </w:pPr>
      <w:r>
        <w:t xml:space="preserve"> </w:t>
      </w:r>
      <w:r w:rsidR="007F34E8">
        <w:t>Нижнеиретского</w:t>
      </w:r>
      <w:r>
        <w:t xml:space="preserve"> муниципального образования»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732CCA" w:rsidRDefault="00732CCA" w:rsidP="00732CCA">
      <w:pPr>
        <w:autoSpaceDE w:val="0"/>
        <w:autoSpaceDN w:val="0"/>
        <w:adjustRightInd w:val="0"/>
        <w:ind w:firstLine="708"/>
        <w:jc w:val="right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CCA" w:rsidRDefault="00732CCA" w:rsidP="00732CCA">
      <w:pPr>
        <w:pStyle w:val="ConsPlusNormal"/>
        <w:widowControl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F04033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4033">
        <w:rPr>
          <w:rFonts w:ascii="Arial" w:hAnsi="Arial" w:cs="Arial"/>
          <w:sz w:val="20"/>
        </w:rPr>
        <w:pict>
          <v:roundrect id="_x0000_s1026" style="position:absolute;left:0;text-align:left;margin-left:25.35pt;margin-top:189.55pt;width:198pt;height:121.2pt;z-index:251652608" arcsize="10923f">
            <v:textbox style="mso-next-textbox:#_x0000_s1026">
              <w:txbxContent>
                <w:p w:rsidR="007F34E8" w:rsidRDefault="007F34E8" w:rsidP="00732CCA">
                  <w:pPr>
                    <w:jc w:val="center"/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Принятие решения о предварительном согласовании предоставления земельного участка </w:t>
                  </w:r>
                </w:p>
              </w:txbxContent>
            </v:textbox>
          </v:roundrect>
        </w:pict>
      </w:r>
      <w:r w:rsidRPr="00F04033">
        <w:rPr>
          <w:rFonts w:ascii="Arial" w:hAnsi="Arial" w:cs="Arial"/>
          <w:sz w:val="20"/>
        </w:rPr>
        <w:pict>
          <v:roundrect id="_x0000_s1028" style="position:absolute;left:0;text-align:left;margin-left:273.6pt;margin-top:189.55pt;width:3in;height:112.2pt;z-index:251653632" arcsize="10923f">
            <v:textbox style="mso-next-textbox:#_x0000_s1028">
              <w:txbxContent>
                <w:p w:rsidR="007F34E8" w:rsidRDefault="007F34E8" w:rsidP="00732CCA">
                  <w:pPr>
                    <w:jc w:val="center"/>
                  </w:pPr>
                  <w:r>
                    <w:rPr>
                      <w:sz w:val="22"/>
                      <w:szCs w:val="22"/>
                      <w:lang w:eastAsia="en-US"/>
                    </w:rPr>
                    <w:t>Принятие решения об отказе в  предварительном согласовании предоставления земельного участка</w:t>
                  </w:r>
                </w:p>
              </w:txbxContent>
            </v:textbox>
          </v:roundrect>
        </w:pict>
      </w:r>
      <w:r w:rsidRPr="00F04033">
        <w:rPr>
          <w:rFonts w:ascii="Arial" w:hAnsi="Arial" w:cs="Arial"/>
          <w:sz w:val="20"/>
        </w:rPr>
        <w:pict>
          <v:roundrect id="_x0000_s1030" style="position:absolute;left:0;text-align:left;margin-left:72.6pt;margin-top:82.85pt;width:372.1pt;height:58.9pt;z-index:251654656" arcsize="10923f">
            <v:textbox style="mso-next-textbox:#_x0000_s1030">
              <w:txbxContent>
                <w:p w:rsidR="007F34E8" w:rsidRDefault="007F34E8" w:rsidP="00732CCA">
                  <w:pPr>
                    <w:jc w:val="center"/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sz w:val="22"/>
                      <w:szCs w:val="22"/>
                      <w:lang w:eastAsia="en-US"/>
                    </w:rPr>
                    <w:br/>
                    <w:t>в органы, участвующие в предоставлении муниципальной услуги</w:t>
                  </w:r>
                </w:p>
              </w:txbxContent>
            </v:textbox>
          </v:roundrect>
        </w:pict>
      </w:r>
      <w:r w:rsidRPr="00F04033">
        <w:rPr>
          <w:rFonts w:ascii="Arial" w:hAnsi="Arial" w:cs="Arial"/>
          <w:sz w:val="20"/>
        </w:rPr>
        <w:pict>
          <v:line id="_x0000_s1032" style="position:absolute;left:0;text-align:left;z-index:251655680" from="372.6pt,163.05pt" to="372.6pt,181.05pt">
            <v:stroke endarrow="block"/>
          </v:line>
        </w:pict>
      </w:r>
      <w:r w:rsidRPr="00F04033">
        <w:rPr>
          <w:rFonts w:ascii="Arial" w:hAnsi="Arial" w:cs="Arial"/>
          <w:sz w:val="20"/>
        </w:rPr>
        <w:pict>
          <v:line id="_x0000_s1034" style="position:absolute;left:0;text-align:left;z-index:251656704" from="120pt,353.25pt" to="120pt,389.25pt">
            <v:stroke endarrow="block"/>
          </v:line>
        </w:pict>
      </w:r>
      <w:r w:rsidRPr="00F04033">
        <w:rPr>
          <w:rFonts w:ascii="Arial" w:hAnsi="Arial" w:cs="Arial"/>
          <w:sz w:val="20"/>
        </w:rPr>
        <w:pict>
          <v:roundrect id="_x0000_s1036" style="position:absolute;left:0;text-align:left;margin-left:270pt;margin-top:379.75pt;width:213.6pt;height:54pt;z-index:251657728" arcsize="10923f">
            <v:textbox style="mso-next-textbox:#_x0000_s1036">
              <w:txbxContent>
                <w:p w:rsidR="007F34E8" w:rsidRDefault="007F34E8" w:rsidP="00732CCA">
                  <w:pPr>
                    <w:jc w:val="center"/>
                  </w:pPr>
                  <w:r>
                    <w:rPr>
                      <w:sz w:val="22"/>
                      <w:szCs w:val="22"/>
                      <w:lang w:eastAsia="en-US"/>
                    </w:rPr>
                    <w:t>Направление заявителю сообщения об отказе в предоставлении муниципальной   услуги</w:t>
                  </w:r>
                </w:p>
              </w:txbxContent>
            </v:textbox>
          </v:roundrect>
        </w:pict>
      </w:r>
      <w:r w:rsidRPr="00F04033">
        <w:rPr>
          <w:rFonts w:ascii="Arial" w:hAnsi="Arial" w:cs="Arial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84pt;margin-top:340pt;width:6.05pt;height:27pt;z-index:251658752" o:connectortype="straight">
            <v:stroke endarrow="block"/>
          </v:shape>
        </w:pict>
      </w:r>
      <w:r w:rsidRPr="00F04033">
        <w:rPr>
          <w:rFonts w:ascii="Arial" w:hAnsi="Arial" w:cs="Arial"/>
          <w:sz w:val="20"/>
        </w:rPr>
        <w:pict>
          <v:line id="_x0000_s1033" style="position:absolute;left:0;text-align:left;z-index:251659776" from="237.6pt,56.35pt" to="237.6pt,74.35pt">
            <v:stroke endarrow="block"/>
          </v:line>
        </w:pict>
      </w:r>
      <w:r w:rsidRPr="00F04033">
        <w:rPr>
          <w:rFonts w:ascii="Arial" w:hAnsi="Arial" w:cs="Arial"/>
          <w:sz w:val="20"/>
        </w:rPr>
        <w:pict>
          <v:line id="_x0000_s1031" style="position:absolute;left:0;text-align:left;z-index:251660800" from="125.7pt,163.05pt" to="125.7pt,181.05pt">
            <v:stroke endarrow="block"/>
          </v:line>
        </w:pict>
      </w:r>
      <w:r w:rsidRPr="00F04033">
        <w:rPr>
          <w:rFonts w:ascii="Arial" w:hAnsi="Arial" w:cs="Arial"/>
          <w:sz w:val="20"/>
        </w:rPr>
        <w:pict>
          <v:roundrect id="_x0000_s1029" style="position:absolute;left:0;text-align:left;margin-left:12.6pt;margin-top:7.6pt;width:450pt;height:36pt;z-index:251661824" arcsize="10923f">
            <v:textbox style="mso-next-textbox:#_x0000_s1029">
              <w:txbxContent>
                <w:p w:rsidR="007F34E8" w:rsidRDefault="007F34E8" w:rsidP="00732CCA">
                  <w:pPr>
                    <w:jc w:val="center"/>
                  </w:pPr>
                </w:p>
                <w:p w:rsidR="007F34E8" w:rsidRDefault="007F34E8" w:rsidP="00732CCA">
                  <w:pPr>
                    <w:jc w:val="center"/>
                  </w:pPr>
                  <w:r>
                    <w:t>Прием и регистрация документов заявителя</w:t>
                  </w:r>
                </w:p>
              </w:txbxContent>
            </v:textbox>
          </v:roundrect>
        </w:pict>
      </w:r>
      <w:r w:rsidRPr="00F04033">
        <w:rPr>
          <w:rFonts w:ascii="Arial" w:hAnsi="Arial" w:cs="Arial"/>
          <w:sz w:val="20"/>
        </w:rPr>
        <w:pict>
          <v:roundrect id="_x0000_s1027" style="position:absolute;left:0;text-align:left;margin-left:0;margin-top:402pt;width:252pt;height:41.1pt;z-index:251662848" arcsize="10923f">
            <v:textbox style="mso-next-textbox:#_x0000_s1027">
              <w:txbxContent>
                <w:p w:rsidR="007F34E8" w:rsidRDefault="007F34E8" w:rsidP="00732CCA">
                  <w:pPr>
                    <w:pStyle w:val="ConsPlusNormal"/>
                    <w:widowControl/>
                    <w:tabs>
                      <w:tab w:val="left" w:pos="851"/>
                      <w:tab w:val="left" w:pos="993"/>
                    </w:tabs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ms Rmn" w:hAnsi="Tms Rmn" w:cs="Times New Roman"/>
                    </w:rPr>
                    <w:t xml:space="preserve">аправление (выдача) результатов предоставления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>
                    <w:rPr>
                      <w:rFonts w:ascii="Tms Rmn" w:hAnsi="Tms Rmn" w:cs="Times New Roman"/>
                    </w:rPr>
                    <w:t xml:space="preserve"> услуги</w:t>
                  </w:r>
                </w:p>
                <w:p w:rsidR="007F34E8" w:rsidRDefault="007F34E8" w:rsidP="00732CCA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jc w:val="center"/>
        <w:rPr>
          <w:color w:val="000000"/>
          <w:sz w:val="28"/>
          <w:szCs w:val="28"/>
        </w:rPr>
      </w:pPr>
    </w:p>
    <w:p w:rsidR="00732CCA" w:rsidRDefault="00732CCA" w:rsidP="00732CC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CA" w:rsidRDefault="00732CCA" w:rsidP="00732CCA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</w:p>
    <w:p w:rsidR="00732CCA" w:rsidRDefault="00732CCA" w:rsidP="00732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2CCA" w:rsidRDefault="00732CCA" w:rsidP="00732CCA">
      <w:pPr>
        <w:pStyle w:val="ConsPlusNormal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2CCA" w:rsidRDefault="00732CCA" w:rsidP="00732CCA">
      <w:pPr>
        <w:pStyle w:val="ConsPlusNormal"/>
        <w:widowControl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="007F34E8">
        <w:rPr>
          <w:rFonts w:ascii="Times New Roman" w:hAnsi="Times New Roman" w:cs="Times New Roman"/>
          <w:sz w:val="28"/>
          <w:szCs w:val="28"/>
        </w:rPr>
        <w:t>Нижнеиретского</w:t>
      </w:r>
    </w:p>
    <w:p w:rsidR="00732CCA" w:rsidRDefault="00732CCA" w:rsidP="00732CCA">
      <w:pPr>
        <w:pStyle w:val="ConsPlusNormal"/>
        <w:widowControl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32CCA" w:rsidRDefault="00732CCA" w:rsidP="00732CCA">
      <w:pPr>
        <w:pStyle w:val="ConsPlusNormal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32CCA" w:rsidRDefault="00732CCA" w:rsidP="00732CCA">
      <w:pPr>
        <w:pStyle w:val="ConsPlusNormal"/>
        <w:widowControl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32CCA" w:rsidRDefault="00732CCA" w:rsidP="00732CC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</w:p>
    <w:p w:rsidR="00732CCA" w:rsidRDefault="00732CCA" w:rsidP="00732CCA">
      <w:pPr>
        <w:pStyle w:val="a4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 </w:t>
      </w:r>
      <w:r>
        <w:rPr>
          <w:sz w:val="18"/>
          <w:szCs w:val="18"/>
        </w:rPr>
        <w:t>(фамилия, имя, отчество)</w:t>
      </w:r>
    </w:p>
    <w:p w:rsidR="00732CCA" w:rsidRDefault="00732CCA" w:rsidP="00732CC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32CCA" w:rsidRDefault="00732CCA" w:rsidP="00732CCA">
      <w:pPr>
        <w:pStyle w:val="a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</w:t>
      </w:r>
    </w:p>
    <w:p w:rsidR="00732CCA" w:rsidRDefault="00732CCA" w:rsidP="00732CC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32CCA" w:rsidRDefault="00732CCA" w:rsidP="00732CC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732CCA" w:rsidRDefault="00732CCA" w:rsidP="00732CC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Паспорт: _______________________________</w:t>
      </w:r>
    </w:p>
    <w:p w:rsidR="00732CCA" w:rsidRDefault="00732CCA" w:rsidP="00732CC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732CCA" w:rsidRDefault="00732CCA" w:rsidP="00732CCA">
      <w:pPr>
        <w:tabs>
          <w:tab w:val="left" w:pos="876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Контактный                                                                                          телефон:____________________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732CCA" w:rsidRDefault="00732CCA" w:rsidP="00732CCA">
      <w:pPr>
        <w:tabs>
          <w:tab w:val="left" w:pos="8760"/>
        </w:tabs>
        <w:jc w:val="center"/>
        <w:rPr>
          <w:b/>
          <w:sz w:val="28"/>
          <w:szCs w:val="28"/>
        </w:rPr>
      </w:pPr>
    </w:p>
    <w:p w:rsidR="00732CCA" w:rsidRDefault="00732CCA" w:rsidP="00732CCA">
      <w:pPr>
        <w:tabs>
          <w:tab w:val="left" w:pos="8760"/>
        </w:tabs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32CCA" w:rsidRDefault="00732CCA" w:rsidP="00732CC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Прошу  предварительно согласовать предоставление __________________________________________________________(</w:t>
      </w:r>
      <w:r>
        <w:rPr>
          <w:i/>
          <w:sz w:val="28"/>
          <w:szCs w:val="28"/>
        </w:rPr>
        <w:t xml:space="preserve">земельного участка,  находящегося в муниципальной собственности </w:t>
      </w:r>
      <w:r>
        <w:rPr>
          <w:sz w:val="28"/>
          <w:szCs w:val="28"/>
        </w:rPr>
        <w:t>с кадастровым номером ___________________,площадью________кв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 расположенным по адресу:________________________________________для ________________________________________________ .</w:t>
      </w:r>
    </w:p>
    <w:p w:rsidR="00732CCA" w:rsidRDefault="00732CCA" w:rsidP="00732C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(предполагаемое целевое использование запрашиваемого земельного участка) </w:t>
      </w:r>
    </w:p>
    <w:p w:rsidR="00732CCA" w:rsidRDefault="00732CCA" w:rsidP="00732CCA">
      <w:pPr>
        <w:pStyle w:val="a4"/>
        <w:rPr>
          <w:sz w:val="28"/>
          <w:szCs w:val="28"/>
        </w:rPr>
      </w:pPr>
    </w:p>
    <w:p w:rsidR="00732CCA" w:rsidRDefault="00732CCA" w:rsidP="00732CCA">
      <w:pPr>
        <w:pStyle w:val="a4"/>
        <w:rPr>
          <w:sz w:val="28"/>
          <w:szCs w:val="28"/>
        </w:rPr>
      </w:pPr>
      <w:r>
        <w:rPr>
          <w:sz w:val="28"/>
          <w:szCs w:val="28"/>
        </w:rPr>
        <w:t>“___” ___________ 20__ г.            ______________            __________________</w:t>
      </w:r>
    </w:p>
    <w:p w:rsidR="00732CCA" w:rsidRDefault="00732CCA" w:rsidP="00732CCA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(дата подачи заявления)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(подпись)</w:t>
      </w:r>
      <w:r>
        <w:rPr>
          <w:sz w:val="18"/>
          <w:szCs w:val="18"/>
        </w:rPr>
        <w:tab/>
        <w:t xml:space="preserve">                       (расшифровка подписи) </w:t>
      </w:r>
    </w:p>
    <w:p w:rsidR="00732CCA" w:rsidRDefault="00732CCA" w:rsidP="00732CCA">
      <w:pPr>
        <w:pStyle w:val="a4"/>
        <w:rPr>
          <w:sz w:val="28"/>
          <w:szCs w:val="28"/>
        </w:rPr>
      </w:pPr>
    </w:p>
    <w:p w:rsidR="00732CCA" w:rsidRDefault="00732CCA" w:rsidP="00732C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732CCA" w:rsidRDefault="00732CCA" w:rsidP="00732C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CCA" w:rsidRDefault="00732CCA" w:rsidP="00732C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_________________</w:t>
      </w:r>
    </w:p>
    <w:p w:rsidR="00732CCA" w:rsidRDefault="00732CCA" w:rsidP="00732CC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732CCA" w:rsidRDefault="00732CCA" w:rsidP="00732CCA"/>
    <w:p w:rsidR="00732CCA" w:rsidRDefault="00732CCA" w:rsidP="00732CCA"/>
    <w:p w:rsidR="00732CCA" w:rsidRDefault="00732CCA" w:rsidP="00732CCA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</w:t>
      </w:r>
    </w:p>
    <w:p w:rsidR="00732CCA" w:rsidRDefault="00732CCA" w:rsidP="00732CCA">
      <w:pPr>
        <w:autoSpaceDE w:val="0"/>
        <w:autoSpaceDN w:val="0"/>
        <w:adjustRightInd w:val="0"/>
        <w:outlineLvl w:val="1"/>
      </w:pPr>
    </w:p>
    <w:p w:rsidR="00732CCA" w:rsidRDefault="00732CCA" w:rsidP="00732CCA">
      <w:pPr>
        <w:autoSpaceDE w:val="0"/>
        <w:autoSpaceDN w:val="0"/>
        <w:adjustRightInd w:val="0"/>
        <w:outlineLvl w:val="1"/>
      </w:pPr>
    </w:p>
    <w:p w:rsidR="00732CCA" w:rsidRDefault="00732CCA" w:rsidP="00732CCA">
      <w:pPr>
        <w:autoSpaceDE w:val="0"/>
        <w:autoSpaceDN w:val="0"/>
        <w:adjustRightInd w:val="0"/>
        <w:outlineLvl w:val="1"/>
      </w:pPr>
    </w:p>
    <w:p w:rsidR="00732CCA" w:rsidRDefault="00732CCA" w:rsidP="00732CCA">
      <w:pPr>
        <w:autoSpaceDE w:val="0"/>
        <w:autoSpaceDN w:val="0"/>
        <w:adjustRightInd w:val="0"/>
        <w:outlineLvl w:val="1"/>
      </w:pPr>
    </w:p>
    <w:p w:rsidR="00732CCA" w:rsidRDefault="00732CCA" w:rsidP="00732CCA">
      <w:pPr>
        <w:autoSpaceDE w:val="0"/>
        <w:autoSpaceDN w:val="0"/>
        <w:adjustRightInd w:val="0"/>
        <w:outlineLvl w:val="1"/>
      </w:pPr>
    </w:p>
    <w:p w:rsidR="00732CCA" w:rsidRDefault="00732CCA" w:rsidP="00732CCA">
      <w:pPr>
        <w:autoSpaceDE w:val="0"/>
        <w:autoSpaceDN w:val="0"/>
        <w:adjustRightInd w:val="0"/>
        <w:outlineLvl w:val="1"/>
      </w:pPr>
    </w:p>
    <w:p w:rsidR="00732CCA" w:rsidRDefault="00732CCA" w:rsidP="00732CCA">
      <w:pPr>
        <w:autoSpaceDE w:val="0"/>
        <w:autoSpaceDN w:val="0"/>
        <w:adjustRightInd w:val="0"/>
        <w:outlineLvl w:val="1"/>
      </w:pPr>
    </w:p>
    <w:p w:rsidR="00732CCA" w:rsidRDefault="00732CCA" w:rsidP="00732CCA">
      <w:pPr>
        <w:autoSpaceDE w:val="0"/>
        <w:autoSpaceDN w:val="0"/>
        <w:adjustRightInd w:val="0"/>
        <w:outlineLvl w:val="1"/>
      </w:pPr>
    </w:p>
    <w:p w:rsidR="00732CCA" w:rsidRDefault="00732CCA" w:rsidP="00732CCA">
      <w:pPr>
        <w:autoSpaceDE w:val="0"/>
        <w:autoSpaceDN w:val="0"/>
        <w:adjustRightInd w:val="0"/>
        <w:outlineLvl w:val="1"/>
      </w:pPr>
    </w:p>
    <w:sectPr w:rsidR="00732CCA" w:rsidSect="007312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4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24"/>
    <w:rsid w:val="00040B6F"/>
    <w:rsid w:val="00056C24"/>
    <w:rsid w:val="000A0048"/>
    <w:rsid w:val="000A21FE"/>
    <w:rsid w:val="00136146"/>
    <w:rsid w:val="00152715"/>
    <w:rsid w:val="00183F30"/>
    <w:rsid w:val="001A491B"/>
    <w:rsid w:val="001C20E0"/>
    <w:rsid w:val="001F0D6F"/>
    <w:rsid w:val="001F2913"/>
    <w:rsid w:val="002A71F3"/>
    <w:rsid w:val="002E37CE"/>
    <w:rsid w:val="002F7B7F"/>
    <w:rsid w:val="004265ED"/>
    <w:rsid w:val="00451D58"/>
    <w:rsid w:val="0051149B"/>
    <w:rsid w:val="00520810"/>
    <w:rsid w:val="00522A5B"/>
    <w:rsid w:val="00535153"/>
    <w:rsid w:val="00586520"/>
    <w:rsid w:val="005D0E3C"/>
    <w:rsid w:val="00604052"/>
    <w:rsid w:val="006E034C"/>
    <w:rsid w:val="006E185F"/>
    <w:rsid w:val="006F5741"/>
    <w:rsid w:val="0071622D"/>
    <w:rsid w:val="00731257"/>
    <w:rsid w:val="00732CCA"/>
    <w:rsid w:val="00776367"/>
    <w:rsid w:val="00780CCF"/>
    <w:rsid w:val="007856E3"/>
    <w:rsid w:val="00792B6C"/>
    <w:rsid w:val="007B1238"/>
    <w:rsid w:val="007F34E8"/>
    <w:rsid w:val="00805D74"/>
    <w:rsid w:val="00807AF4"/>
    <w:rsid w:val="0087363C"/>
    <w:rsid w:val="008C35A6"/>
    <w:rsid w:val="008D6E8C"/>
    <w:rsid w:val="00905782"/>
    <w:rsid w:val="009276AE"/>
    <w:rsid w:val="009E7967"/>
    <w:rsid w:val="00A23B74"/>
    <w:rsid w:val="00A724D8"/>
    <w:rsid w:val="00B41689"/>
    <w:rsid w:val="00B87F29"/>
    <w:rsid w:val="00C71CFE"/>
    <w:rsid w:val="00C90B45"/>
    <w:rsid w:val="00CF1A47"/>
    <w:rsid w:val="00CF2D0D"/>
    <w:rsid w:val="00D257D7"/>
    <w:rsid w:val="00D44906"/>
    <w:rsid w:val="00DB100A"/>
    <w:rsid w:val="00DB58B1"/>
    <w:rsid w:val="00E0732B"/>
    <w:rsid w:val="00E22503"/>
    <w:rsid w:val="00E70D6F"/>
    <w:rsid w:val="00EF0E8F"/>
    <w:rsid w:val="00F04033"/>
    <w:rsid w:val="00F95865"/>
    <w:rsid w:val="00FA3BAF"/>
    <w:rsid w:val="00FA6A94"/>
    <w:rsid w:val="00F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73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0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78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B6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040B6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semiHidden/>
    <w:rsid w:val="00040B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6">
    <w:name w:val="Базовый"/>
    <w:rsid w:val="00040B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0B6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32CC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2C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32CCA"/>
    <w:rPr>
      <w:rFonts w:ascii="Calibri" w:eastAsia="Times New Roman" w:hAnsi="Calibri" w:cs="Calibri"/>
      <w:szCs w:val="20"/>
      <w:lang w:eastAsia="ru-RU"/>
    </w:rPr>
  </w:style>
  <w:style w:type="paragraph" w:customStyle="1" w:styleId="Style17">
    <w:name w:val="Style17"/>
    <w:basedOn w:val="a"/>
    <w:uiPriority w:val="99"/>
    <w:rsid w:val="00732CCA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/" TargetMode="External"/><Relationship Id="rId13" Type="http://schemas.openxmlformats.org/officeDocument/2006/relationships/hyperlink" Target="consultantplus://offline/main?base=LAW;n=112715;fld=134" TargetMode="External"/><Relationship Id="rId18" Type="http://schemas.openxmlformats.org/officeDocument/2006/relationships/hyperlink" Target="consultantplus://offline/main?base=LAW;n=117587;fld=134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4AF0CF3427A82AAF077E0CE3B12B8927A1973B825A3E0C6197BD5A478298C6A2CA1DF2v2QCD" TargetMode="External"/><Relationship Id="rId7" Type="http://schemas.openxmlformats.org/officeDocument/2006/relationships/hyperlink" Target="http://www.cher.irkobl.ru/" TargetMode="External"/><Relationship Id="rId12" Type="http://schemas.openxmlformats.org/officeDocument/2006/relationships/hyperlink" Target="consultantplus://offline/main?base=LAW;n=110207;fld=134" TargetMode="External"/><Relationship Id="rId17" Type="http://schemas.openxmlformats.org/officeDocument/2006/relationships/hyperlink" Target="consultantplus://offline/ref=B5B4336503EA3E72E831787F0C3C060846A84CF1F44DB9276ED2231B5Fm4A4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7141;fld=134" TargetMode="External"/><Relationship Id="rId20" Type="http://schemas.openxmlformats.org/officeDocument/2006/relationships/hyperlink" Target="file:///C:\Users\7272~1\AppData\Local\Temp\Rar$DIa1092.26583\&#1055;&#1086;&#1089;&#1090;.%20&#8470;%2042%20&#1086;&#1090;%2014.05.2018%20&#1075;.%20&#1054;&#1073;%20&#1091;&#1090;&#1074;&#1077;&#1088;&#1078;&#1076;&#1077;&#1085;&#1080;&#1080;%20&#1088;&#1077;&#1075;&#1083;&#1072;&#1084;&#1077;&#1085;&#1090;&#1086;&#1074;%20&#1087;&#1088;&#1077;&#1076;&#1074;&#1072;&#1088;&#1080;&#1090;&#1077;&#1083;&#1100;&#1085;&#1086;&#1077;%20&#1089;&#1086;&#1075;&#1083;&#1072;&#1089;&#1086;&#1074;&#1072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8.gosuslugi.ru/" TargetMode="External"/><Relationship Id="rId11" Type="http://schemas.openxmlformats.org/officeDocument/2006/relationships/hyperlink" Target="consultantplus://offline/main?base=LAW;n=110207;fld=13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her.irkobl.ru/" TargetMode="External"/><Relationship Id="rId15" Type="http://schemas.openxmlformats.org/officeDocument/2006/relationships/hyperlink" Target="consultantplus://offline/ref=29FF3F181F1CA0A1E735E923D83F9DD148B774FE66BA4FA9776ABACE8646387A94EF8E1C731B2B32pDVBG" TargetMode="External"/><Relationship Id="rId23" Type="http://schemas.openxmlformats.org/officeDocument/2006/relationships/hyperlink" Target="consultantplus://offline/ref=227D39098B7B2E22E49A6313E764C7F4947588B60AEB331DF4860C7F43AE1F8C4B6956BC31E430F116569FC8v6F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ref=C839F7153F79A330C083D8EA9D792A9D04F2C35F22D8FC5A0804D75D0F9473E7A03F2ADF044D6252FDCFDFkD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39F7153F79A330C083D8EA9D792A9D04F2C35F22DBFB580A04D75D0F9473E7A03F2ADF044D6252FDCFD8kDF6B" TargetMode="External"/><Relationship Id="rId14" Type="http://schemas.openxmlformats.org/officeDocument/2006/relationships/hyperlink" Target="consultantplus://offline/ref=44FC4C2B1D8D87C081CE68EFF2FFBC89E489CCA57148E2229851343F732AB2BCAFB4D128FCAB8E8Fa3R2G" TargetMode="External"/><Relationship Id="rId22" Type="http://schemas.openxmlformats.org/officeDocument/2006/relationships/hyperlink" Target="consultantplus://offline/ref=2934FCF9DB2E8E9CA013D5F45859A021CEE58684CC9A4D591105C7FC71V3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9988</Words>
  <Characters>56936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10</cp:revision>
  <dcterms:created xsi:type="dcterms:W3CDTF">2018-03-06T07:38:00Z</dcterms:created>
  <dcterms:modified xsi:type="dcterms:W3CDTF">2020-04-14T01:46:00Z</dcterms:modified>
</cp:coreProperties>
</file>